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4F11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object w:dxaOrig="6884" w:dyaOrig="2369" w14:anchorId="627F1176">
          <v:rect id="rectole0000000000" o:spid="_x0000_i1025" style="width:344.4pt;height:118.2pt" o:ole="" o:preferrelative="t" stroked="f">
            <v:imagedata r:id="rId5" o:title=""/>
          </v:rect>
          <o:OLEObject Type="Embed" ProgID="StaticMetafile" ShapeID="rectole0000000000" DrawAspect="Content" ObjectID="_1807545603" r:id="rId6"/>
        </w:object>
      </w:r>
      <w:r>
        <w:rPr>
          <w:rFonts w:ascii="Arial" w:eastAsia="Arial" w:hAnsi="Arial" w:cs="Arial"/>
        </w:rPr>
        <w:t xml:space="preserve"> </w:t>
      </w:r>
    </w:p>
    <w:p w14:paraId="6D53F842" w14:textId="77777777" w:rsidR="00527596" w:rsidRDefault="00527596" w:rsidP="00527596">
      <w:pPr>
        <w:spacing w:line="259" w:lineRule="auto"/>
        <w:rPr>
          <w:rFonts w:ascii="Arial" w:eastAsia="Arial" w:hAnsi="Arial" w:cs="Arial"/>
          <w:b/>
        </w:rPr>
      </w:pPr>
    </w:p>
    <w:p w14:paraId="1CE4E8BC" w14:textId="77C57630" w:rsidR="004117D0" w:rsidRDefault="00FD42DC" w:rsidP="00527596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 all Members of Westbury Sub Mendip Parish Council</w:t>
      </w:r>
    </w:p>
    <w:p w14:paraId="14C14359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hereby summoned to attend a meeting of Westbury Sub Mendip Council for the purpose of transacting the following business.</w:t>
      </w:r>
    </w:p>
    <w:p w14:paraId="55417902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Rachel Spiller, Clerk to the Council</w:t>
      </w:r>
    </w:p>
    <w:p w14:paraId="4BCC2D19" w14:textId="2E522A26" w:rsidR="004117D0" w:rsidRDefault="009D5B0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F429CC">
        <w:rPr>
          <w:rFonts w:ascii="Arial" w:eastAsia="Arial" w:hAnsi="Arial" w:cs="Arial"/>
          <w:b/>
        </w:rPr>
        <w:t>3</w:t>
      </w:r>
      <w:r w:rsidR="007D3B28">
        <w:rPr>
          <w:rFonts w:ascii="Arial" w:eastAsia="Arial" w:hAnsi="Arial" w:cs="Arial"/>
          <w:b/>
        </w:rPr>
        <w:t xml:space="preserve"> </w:t>
      </w:r>
      <w:r w:rsidR="004A2945">
        <w:rPr>
          <w:rFonts w:ascii="Arial" w:eastAsia="Arial" w:hAnsi="Arial" w:cs="Arial"/>
          <w:b/>
        </w:rPr>
        <w:t>April</w:t>
      </w:r>
      <w:r>
        <w:rPr>
          <w:rFonts w:ascii="Arial" w:eastAsia="Arial" w:hAnsi="Arial" w:cs="Arial"/>
          <w:b/>
        </w:rPr>
        <w:t xml:space="preserve"> 2025</w:t>
      </w:r>
    </w:p>
    <w:p w14:paraId="72EAFD15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for the Meeting of</w:t>
      </w:r>
    </w:p>
    <w:p w14:paraId="3BFC0923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WESTBURY SUB MENDIP PARISH COUNCIL</w:t>
      </w:r>
    </w:p>
    <w:p w14:paraId="4EF75CF4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To be held at Westbury Sub Mendip Village Hall on </w:t>
      </w:r>
    </w:p>
    <w:p w14:paraId="02B5E34C" w14:textId="5EC99EA9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4A2945">
        <w:rPr>
          <w:rFonts w:ascii="Arial" w:eastAsia="Arial" w:hAnsi="Arial" w:cs="Arial"/>
          <w:b/>
        </w:rPr>
        <w:t>7 May</w:t>
      </w:r>
      <w:r w:rsidR="004039F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</w:t>
      </w:r>
      <w:r w:rsidR="004039FA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at </w:t>
      </w:r>
      <w:r w:rsidR="00E8778D">
        <w:rPr>
          <w:rFonts w:ascii="Arial" w:eastAsia="Arial" w:hAnsi="Arial" w:cs="Arial"/>
          <w:b/>
        </w:rPr>
        <w:t>7</w:t>
      </w:r>
      <w:r w:rsidR="004E4FE6" w:rsidRPr="004E4FE6">
        <w:rPr>
          <w:rFonts w:ascii="Arial" w:eastAsia="Arial" w:hAnsi="Arial" w:cs="Arial"/>
          <w:b/>
        </w:rPr>
        <w:t>.</w:t>
      </w:r>
      <w:r w:rsidR="004039FA">
        <w:rPr>
          <w:rFonts w:ascii="Arial" w:eastAsia="Arial" w:hAnsi="Arial" w:cs="Arial"/>
          <w:b/>
        </w:rPr>
        <w:t>30</w:t>
      </w:r>
      <w:r w:rsidR="004E4FE6" w:rsidRPr="004E4FE6">
        <w:rPr>
          <w:rFonts w:ascii="Arial" w:eastAsia="Arial" w:hAnsi="Arial" w:cs="Arial"/>
          <w:b/>
        </w:rPr>
        <w:t>pm</w:t>
      </w:r>
    </w:p>
    <w:p w14:paraId="16DD883E" w14:textId="77777777" w:rsidR="004117D0" w:rsidRDefault="004117D0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4BC07DC1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Welcome by the Chairman</w:t>
      </w:r>
    </w:p>
    <w:p w14:paraId="32A52DAE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Apologies for Absence.</w:t>
      </w:r>
    </w:p>
    <w:p w14:paraId="364A187A" w14:textId="71F8F298" w:rsidR="00667C06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</w:r>
      <w:r w:rsidR="00667C06">
        <w:rPr>
          <w:rFonts w:ascii="Arial" w:eastAsia="Arial" w:hAnsi="Arial" w:cs="Arial"/>
          <w:b/>
        </w:rPr>
        <w:t>Absent</w:t>
      </w:r>
    </w:p>
    <w:p w14:paraId="05D63A84" w14:textId="59C60831" w:rsidR="004117D0" w:rsidRDefault="00667C0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</w:t>
      </w:r>
      <w:r>
        <w:rPr>
          <w:rFonts w:ascii="Arial" w:eastAsia="Arial" w:hAnsi="Arial" w:cs="Arial"/>
          <w:b/>
        </w:rPr>
        <w:tab/>
        <w:t>Declaration of Interest and Dispensations</w:t>
      </w:r>
    </w:p>
    <w:p w14:paraId="36E582A1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Sue Isherwood has a written request for dispensation in relation to the Village Hall matters for four years (expires May 2027).</w:t>
      </w:r>
    </w:p>
    <w:p w14:paraId="275F2B27" w14:textId="77777777" w:rsidR="009B5BC5" w:rsidRPr="001409D4" w:rsidRDefault="009B5BC5" w:rsidP="009B5BC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Beebee also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1DD12B7D" w14:textId="15A2BD63" w:rsidR="004117D0" w:rsidRDefault="00FD42DC">
      <w:pPr>
        <w:spacing w:line="259" w:lineRule="auto"/>
        <w:ind w:left="108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Cllr Ros Wyke has declared an interest as a Somerset Councillor</w:t>
      </w:r>
      <w:r w:rsidR="00874240">
        <w:rPr>
          <w:rFonts w:ascii="Arial" w:eastAsia="Arial" w:hAnsi="Arial" w:cs="Arial"/>
          <w:color w:val="FF0000"/>
        </w:rPr>
        <w:t xml:space="preserve"> </w:t>
      </w:r>
      <w:r w:rsidR="00874240">
        <w:rPr>
          <w:rFonts w:ascii="Arial" w:eastAsia="Arial" w:hAnsi="Arial" w:cs="Arial"/>
        </w:rPr>
        <w:t>and also occasionally sits on the Planning Committee (not full-time member)</w:t>
      </w:r>
    </w:p>
    <w:p w14:paraId="7C7E1B72" w14:textId="79B0ECC2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Guy Timson has declared a</w:t>
      </w:r>
      <w:r w:rsidR="00084B6A">
        <w:rPr>
          <w:rFonts w:ascii="Arial" w:eastAsia="Arial" w:hAnsi="Arial" w:cs="Arial"/>
        </w:rPr>
        <w:t xml:space="preserve"> non-pecuniary</w:t>
      </w:r>
      <w:r>
        <w:rPr>
          <w:rFonts w:ascii="Arial" w:eastAsia="Arial" w:hAnsi="Arial" w:cs="Arial"/>
        </w:rPr>
        <w:t xml:space="preserve"> interest in the Brownfield Site.</w:t>
      </w:r>
    </w:p>
    <w:p w14:paraId="0CEFD7BB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Parish Council members of the Neighbourhood Plan have an ongoing dispensation</w:t>
      </w:r>
    </w:p>
    <w:p w14:paraId="4B8E619B" w14:textId="6E7A4B7A" w:rsidR="00595CA2" w:rsidRDefault="00595CA2" w:rsidP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has declared a non-pecuniary interest in the Brownfield Site</w:t>
      </w:r>
    </w:p>
    <w:p w14:paraId="571B40B6" w14:textId="3DF070C0" w:rsidR="00595CA2" w:rsidRDefault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Timson has declared an interest in the Playing Field grant</w:t>
      </w:r>
    </w:p>
    <w:p w14:paraId="6833E963" w14:textId="77777777" w:rsidR="004117D0" w:rsidRDefault="00FD42DC">
      <w:pPr>
        <w:numPr>
          <w:ilvl w:val="0"/>
          <w:numId w:val="2"/>
        </w:numPr>
        <w:spacing w:line="259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 grant any requests for dispensation as appropriate</w:t>
      </w:r>
    </w:p>
    <w:p w14:paraId="2A8D6D9B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</w:p>
    <w:p w14:paraId="0EB2A9B4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6.</w:t>
      </w:r>
      <w:r>
        <w:rPr>
          <w:rFonts w:ascii="Arial" w:eastAsia="Arial" w:hAnsi="Arial" w:cs="Arial"/>
          <w:b/>
        </w:rPr>
        <w:tab/>
        <w:t>Somerset Councillor Reports</w:t>
      </w:r>
    </w:p>
    <w:p w14:paraId="66A686BD" w14:textId="3C849D83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Local Community Network </w:t>
      </w:r>
      <w:r w:rsidR="004C1A4E">
        <w:rPr>
          <w:rFonts w:ascii="Arial" w:eastAsia="Arial" w:hAnsi="Arial" w:cs="Arial"/>
          <w:b/>
        </w:rPr>
        <w:t>Updates</w:t>
      </w:r>
    </w:p>
    <w:p w14:paraId="1D8BE418" w14:textId="410D2FEF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Report from Mark Smith the Webmaster Administrator</w:t>
      </w:r>
      <w:r w:rsidR="00E313E5">
        <w:rPr>
          <w:rFonts w:ascii="Arial" w:eastAsia="Arial" w:hAnsi="Arial" w:cs="Arial"/>
          <w:b/>
        </w:rPr>
        <w:t xml:space="preserve"> </w:t>
      </w:r>
    </w:p>
    <w:p w14:paraId="1ABA219F" w14:textId="0D6F8F2F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To confirm the minutes of the Parish Council Meeting held on </w:t>
      </w:r>
      <w:r w:rsidR="004A2945">
        <w:rPr>
          <w:rFonts w:ascii="Arial" w:eastAsia="Arial" w:hAnsi="Arial" w:cs="Arial"/>
          <w:b/>
        </w:rPr>
        <w:t>2</w:t>
      </w:r>
      <w:r w:rsidR="004A2945" w:rsidRPr="004A2945">
        <w:rPr>
          <w:rFonts w:ascii="Arial" w:eastAsia="Arial" w:hAnsi="Arial" w:cs="Arial"/>
          <w:b/>
          <w:vertAlign w:val="superscript"/>
        </w:rPr>
        <w:t>nd</w:t>
      </w:r>
      <w:r w:rsidR="004A2945">
        <w:rPr>
          <w:rFonts w:ascii="Arial" w:eastAsia="Arial" w:hAnsi="Arial" w:cs="Arial"/>
          <w:b/>
        </w:rPr>
        <w:t xml:space="preserve"> April </w:t>
      </w:r>
      <w:r w:rsidR="00C3013F">
        <w:rPr>
          <w:rFonts w:ascii="Arial" w:eastAsia="Arial" w:hAnsi="Arial" w:cs="Arial"/>
          <w:b/>
        </w:rPr>
        <w:t>2025</w:t>
      </w:r>
      <w:r w:rsidR="00FD42DC">
        <w:rPr>
          <w:rFonts w:ascii="Arial" w:eastAsia="Arial" w:hAnsi="Arial" w:cs="Arial"/>
          <w:b/>
        </w:rPr>
        <w:t>, previously circulated.</w:t>
      </w:r>
    </w:p>
    <w:p w14:paraId="71A88D60" w14:textId="39D58009" w:rsidR="004117D0" w:rsidRDefault="00FD42DC">
      <w:pPr>
        <w:spacing w:line="259" w:lineRule="auto"/>
        <w:rPr>
          <w:rFonts w:ascii="Arial" w:eastAsia="Arial" w:hAnsi="Arial" w:cs="Arial"/>
          <w:b/>
        </w:rPr>
      </w:pPr>
      <w:r w:rsidRPr="004D399C">
        <w:rPr>
          <w:rFonts w:ascii="Arial" w:eastAsia="Arial" w:hAnsi="Arial" w:cs="Arial"/>
          <w:b/>
        </w:rPr>
        <w:t>1</w:t>
      </w:r>
      <w:r w:rsidR="008E09CC" w:rsidRPr="004D399C">
        <w:rPr>
          <w:rFonts w:ascii="Arial" w:eastAsia="Arial" w:hAnsi="Arial" w:cs="Arial"/>
          <w:b/>
        </w:rPr>
        <w:t>0</w:t>
      </w:r>
      <w:r w:rsidRPr="004D399C">
        <w:rPr>
          <w:rFonts w:ascii="Arial" w:eastAsia="Arial" w:hAnsi="Arial" w:cs="Arial"/>
          <w:b/>
        </w:rPr>
        <w:t>.</w:t>
      </w:r>
      <w:r w:rsidRPr="004D399C">
        <w:rPr>
          <w:rFonts w:ascii="Arial" w:eastAsia="Arial" w:hAnsi="Arial" w:cs="Arial"/>
          <w:b/>
        </w:rPr>
        <w:tab/>
        <w:t>Planning Applications – If other planning applications are</w:t>
      </w:r>
      <w:r w:rsidRPr="00513047">
        <w:rPr>
          <w:rFonts w:ascii="Arial" w:eastAsia="Arial" w:hAnsi="Arial" w:cs="Arial"/>
          <w:b/>
        </w:rPr>
        <w:t xml:space="preserve"> received</w:t>
      </w:r>
      <w:r w:rsidRPr="005240D1">
        <w:rPr>
          <w:rFonts w:ascii="Arial" w:eastAsia="Arial" w:hAnsi="Arial" w:cs="Arial"/>
          <w:b/>
        </w:rPr>
        <w:t xml:space="preserve"> between the date of this notice and the date of the meeting, they may be considered.</w:t>
      </w:r>
    </w:p>
    <w:p w14:paraId="3D854362" w14:textId="73F8DBBF" w:rsidR="00DD3D0E" w:rsidRPr="00DA3492" w:rsidRDefault="00DD3D0E" w:rsidP="00DD3D0E">
      <w:pPr>
        <w:pStyle w:val="Heading2"/>
        <w:numPr>
          <w:ilvl w:val="0"/>
          <w:numId w:val="17"/>
        </w:numPr>
        <w:shd w:val="clear" w:color="auto" w:fill="FFFFFF"/>
        <w:spacing w:before="0" w:beforeAutospacing="0"/>
        <w:rPr>
          <w:rFonts w:ascii="Arial" w:hAnsi="Arial" w:cs="Arial"/>
          <w:sz w:val="24"/>
          <w:szCs w:val="24"/>
        </w:rPr>
      </w:pPr>
      <w:r w:rsidRPr="00DA3492">
        <w:rPr>
          <w:rFonts w:ascii="Arial" w:hAnsi="Arial" w:cs="Arial"/>
          <w:sz w:val="24"/>
          <w:szCs w:val="24"/>
        </w:rPr>
        <w:t xml:space="preserve">2025/0582/HSE </w:t>
      </w:r>
      <w:r w:rsidR="00537555">
        <w:rPr>
          <w:rFonts w:ascii="Arial" w:hAnsi="Arial" w:cs="Arial"/>
          <w:sz w:val="24"/>
          <w:szCs w:val="24"/>
        </w:rPr>
        <w:t>-</w:t>
      </w:r>
      <w:r w:rsidRPr="00DA3492">
        <w:rPr>
          <w:rFonts w:ascii="Arial" w:hAnsi="Arial" w:cs="Arial"/>
          <w:sz w:val="24"/>
          <w:szCs w:val="24"/>
        </w:rPr>
        <w:t xml:space="preserve"> </w:t>
      </w:r>
      <w:r w:rsidRPr="00537555">
        <w:rPr>
          <w:rFonts w:ascii="Arial" w:hAnsi="Arial" w:cs="Arial"/>
          <w:b w:val="0"/>
          <w:bCs w:val="0"/>
          <w:sz w:val="24"/>
          <w:szCs w:val="24"/>
        </w:rPr>
        <w:t>1 Glebe Cottages Crow Lane</w:t>
      </w:r>
      <w:r w:rsidR="0088184A" w:rsidRPr="00537555">
        <w:rPr>
          <w:rFonts w:ascii="Arial" w:hAnsi="Arial" w:cs="Arial"/>
          <w:b w:val="0"/>
          <w:bCs w:val="0"/>
          <w:sz w:val="24"/>
          <w:szCs w:val="24"/>
        </w:rPr>
        <w:t xml:space="preserve"> - Erection of single storey extension &amp; window change to the rear elevation</w:t>
      </w:r>
      <w:r w:rsidR="0088184A" w:rsidRPr="00DA3492">
        <w:rPr>
          <w:rFonts w:ascii="Arial" w:hAnsi="Arial" w:cs="Arial"/>
          <w:sz w:val="24"/>
          <w:szCs w:val="24"/>
        </w:rPr>
        <w:t>.</w:t>
      </w:r>
    </w:p>
    <w:p w14:paraId="18B9FC1D" w14:textId="733FC40E" w:rsidR="001B51A1" w:rsidRPr="00DA3492" w:rsidRDefault="001B51A1" w:rsidP="00DD3D0E">
      <w:pPr>
        <w:pStyle w:val="Heading2"/>
        <w:numPr>
          <w:ilvl w:val="0"/>
          <w:numId w:val="17"/>
        </w:numPr>
        <w:shd w:val="clear" w:color="auto" w:fill="FFFFFF"/>
        <w:spacing w:before="0" w:beforeAutospacing="0"/>
        <w:rPr>
          <w:rFonts w:ascii="Arial" w:hAnsi="Arial" w:cs="Arial"/>
          <w:sz w:val="24"/>
          <w:szCs w:val="24"/>
        </w:rPr>
      </w:pPr>
      <w:r w:rsidRPr="00DA3492">
        <w:rPr>
          <w:rFonts w:ascii="Arial" w:hAnsi="Arial" w:cs="Arial"/>
          <w:sz w:val="24"/>
          <w:szCs w:val="24"/>
        </w:rPr>
        <w:t>2025/0632/HSE</w:t>
      </w:r>
      <w:r w:rsidR="00995F32" w:rsidRPr="00DA3492">
        <w:rPr>
          <w:rFonts w:ascii="Arial" w:hAnsi="Arial" w:cs="Arial"/>
          <w:sz w:val="24"/>
          <w:szCs w:val="24"/>
        </w:rPr>
        <w:t xml:space="preserve"> – </w:t>
      </w:r>
      <w:r w:rsidR="00995F32" w:rsidRPr="00537555">
        <w:rPr>
          <w:rFonts w:ascii="Arial" w:hAnsi="Arial" w:cs="Arial"/>
          <w:b w:val="0"/>
          <w:bCs w:val="0"/>
          <w:sz w:val="24"/>
          <w:szCs w:val="24"/>
        </w:rPr>
        <w:t>Stream Cottage, Duck Lane - Single-storey side extension following demolition of existing workshop</w:t>
      </w:r>
      <w:r w:rsidR="00995F32" w:rsidRPr="00DA3492">
        <w:rPr>
          <w:rFonts w:ascii="Arial" w:hAnsi="Arial" w:cs="Arial"/>
          <w:sz w:val="24"/>
          <w:szCs w:val="24"/>
        </w:rPr>
        <w:t>.</w:t>
      </w:r>
    </w:p>
    <w:p w14:paraId="11875B63" w14:textId="2A8C79D9" w:rsidR="00C05579" w:rsidRPr="00537555" w:rsidRDefault="00C05579" w:rsidP="00DD3D0E">
      <w:pPr>
        <w:pStyle w:val="Heading2"/>
        <w:numPr>
          <w:ilvl w:val="0"/>
          <w:numId w:val="17"/>
        </w:numPr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2C363A"/>
          <w:sz w:val="24"/>
          <w:szCs w:val="24"/>
        </w:rPr>
      </w:pPr>
      <w:r w:rsidRPr="00DA3492">
        <w:rPr>
          <w:rFonts w:ascii="Arial" w:hAnsi="Arial" w:cs="Arial"/>
          <w:sz w:val="24"/>
          <w:szCs w:val="24"/>
        </w:rPr>
        <w:t xml:space="preserve">2025/0627/HSE – </w:t>
      </w:r>
      <w:r w:rsidRPr="00537555">
        <w:rPr>
          <w:rFonts w:ascii="Arial" w:hAnsi="Arial" w:cs="Arial"/>
          <w:b w:val="0"/>
          <w:bCs w:val="0"/>
          <w:sz w:val="24"/>
          <w:szCs w:val="24"/>
        </w:rPr>
        <w:t xml:space="preserve">Meadowside, Free Hill - </w:t>
      </w:r>
      <w:r w:rsidR="009A47E9" w:rsidRPr="00537555">
        <w:rPr>
          <w:rFonts w:ascii="Arial" w:hAnsi="Arial" w:cs="Arial"/>
          <w:b w:val="0"/>
          <w:bCs w:val="0"/>
          <w:sz w:val="24"/>
          <w:szCs w:val="24"/>
        </w:rPr>
        <w:t>Erection of single-storey side extension</w:t>
      </w:r>
    </w:p>
    <w:p w14:paraId="6D6AED2D" w14:textId="22275DE7" w:rsidR="00DD3D0E" w:rsidRPr="00B242AC" w:rsidRDefault="00DA3492" w:rsidP="00492516">
      <w:pPr>
        <w:pStyle w:val="ListParagraph"/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DA3492">
        <w:rPr>
          <w:rFonts w:ascii="Arial" w:eastAsia="Arial" w:hAnsi="Arial" w:cs="Arial"/>
          <w:b/>
        </w:rPr>
        <w:t>2025/0621/CLP</w:t>
      </w:r>
      <w:r>
        <w:rPr>
          <w:rFonts w:ascii="Arial" w:eastAsia="Arial" w:hAnsi="Arial" w:cs="Arial"/>
          <w:b/>
        </w:rPr>
        <w:t xml:space="preserve"> - </w:t>
      </w:r>
      <w:r w:rsidRPr="00537555">
        <w:rPr>
          <w:rFonts w:ascii="Arial" w:eastAsia="Arial" w:hAnsi="Arial" w:cs="Arial"/>
          <w:bCs/>
        </w:rPr>
        <w:t>Land At 350420 149098 Mares Lane – Notification only</w:t>
      </w:r>
    </w:p>
    <w:p w14:paraId="470CC2B2" w14:textId="0158D7DE" w:rsidR="00B242AC" w:rsidRPr="00DD3D0E" w:rsidRDefault="00B242AC" w:rsidP="00492516">
      <w:pPr>
        <w:pStyle w:val="ListParagraph"/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B242AC">
        <w:rPr>
          <w:rFonts w:ascii="Arial" w:eastAsia="Arial" w:hAnsi="Arial" w:cs="Arial"/>
          <w:b/>
        </w:rPr>
        <w:t>2025/0331/HSE</w:t>
      </w:r>
      <w:r>
        <w:rPr>
          <w:rFonts w:ascii="Arial" w:eastAsia="Arial" w:hAnsi="Arial" w:cs="Arial"/>
          <w:b/>
        </w:rPr>
        <w:t xml:space="preserve"> – </w:t>
      </w:r>
      <w:r w:rsidR="00F149B6" w:rsidRPr="00F149B6">
        <w:rPr>
          <w:rFonts w:ascii="Arial" w:eastAsia="Arial" w:hAnsi="Arial" w:cs="Arial"/>
          <w:bCs/>
        </w:rPr>
        <w:t>9</w:t>
      </w:r>
      <w:r w:rsidRPr="00F149B6">
        <w:rPr>
          <w:rFonts w:ascii="Arial" w:eastAsia="Arial" w:hAnsi="Arial" w:cs="Arial"/>
          <w:bCs/>
        </w:rPr>
        <w:t xml:space="preserve"> Bell Close</w:t>
      </w:r>
      <w:r w:rsidR="00F149B6" w:rsidRPr="00F149B6">
        <w:rPr>
          <w:rFonts w:ascii="Arial" w:eastAsia="Arial" w:hAnsi="Arial" w:cs="Arial"/>
          <w:bCs/>
        </w:rPr>
        <w:t xml:space="preserve"> - </w:t>
      </w:r>
      <w:r w:rsidR="00F149B6" w:rsidRPr="00F149B6">
        <w:rPr>
          <w:rFonts w:ascii="Arial" w:eastAsia="Arial" w:hAnsi="Arial" w:cs="Arial"/>
          <w:bCs/>
        </w:rPr>
        <w:t>Erection of single-storey rear extension following demolition of existing conservatory.</w:t>
      </w:r>
    </w:p>
    <w:p w14:paraId="3EE37284" w14:textId="64BC0949" w:rsidR="004117D0" w:rsidRPr="00492516" w:rsidRDefault="00FD42DC" w:rsidP="00492516">
      <w:p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492516">
        <w:rPr>
          <w:rFonts w:ascii="Arial" w:eastAsia="Arial" w:hAnsi="Arial" w:cs="Arial"/>
          <w:b/>
        </w:rPr>
        <w:t>1</w:t>
      </w:r>
      <w:r w:rsidR="008E09CC" w:rsidRPr="00492516">
        <w:rPr>
          <w:rFonts w:ascii="Arial" w:eastAsia="Arial" w:hAnsi="Arial" w:cs="Arial"/>
          <w:b/>
        </w:rPr>
        <w:t>1</w:t>
      </w:r>
      <w:r w:rsidRPr="00492516">
        <w:rPr>
          <w:rFonts w:ascii="Arial" w:eastAsia="Arial" w:hAnsi="Arial" w:cs="Arial"/>
          <w:b/>
        </w:rPr>
        <w:t>.</w:t>
      </w:r>
      <w:r w:rsidR="00846B03" w:rsidRPr="00492516">
        <w:rPr>
          <w:rFonts w:ascii="Arial" w:eastAsia="Arial" w:hAnsi="Arial" w:cs="Arial"/>
          <w:b/>
        </w:rPr>
        <w:t xml:space="preserve"> </w:t>
      </w:r>
      <w:r w:rsidRPr="00492516">
        <w:rPr>
          <w:rFonts w:ascii="Arial" w:eastAsia="Arial" w:hAnsi="Arial" w:cs="Arial"/>
          <w:b/>
        </w:rPr>
        <w:t>a) Planning Applications – Responses to be noted from Somerset Council</w:t>
      </w:r>
    </w:p>
    <w:p w14:paraId="4E239944" w14:textId="77777777" w:rsidR="00462A9F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</w:t>
      </w:r>
      <w:r w:rsidR="00846B03"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</w:rPr>
        <w:t>) Enforcement enquiry re</w:t>
      </w:r>
      <w:r w:rsidR="00462A9F">
        <w:rPr>
          <w:rFonts w:ascii="Arial" w:eastAsia="Arial" w:hAnsi="Arial" w:cs="Arial"/>
          <w:b/>
        </w:rPr>
        <w:t xml:space="preserve"> 2013/0055 Perch Hill Vineyard, Top Hill</w:t>
      </w:r>
    </w:p>
    <w:p w14:paraId="284E150C" w14:textId="4F2B1B35" w:rsidR="004117D0" w:rsidRDefault="00FD42DC">
      <w:pPr>
        <w:spacing w:line="259" w:lineRule="auto"/>
        <w:rPr>
          <w:rFonts w:ascii="Arial" w:eastAsia="Arial" w:hAnsi="Arial" w:cs="Arial"/>
          <w:bCs/>
        </w:rPr>
      </w:pPr>
      <w:r w:rsidRPr="00921761">
        <w:rPr>
          <w:rFonts w:ascii="Arial" w:eastAsia="Arial" w:hAnsi="Arial" w:cs="Arial"/>
          <w:bCs/>
        </w:rPr>
        <w:t xml:space="preserve"> </w:t>
      </w:r>
      <w:r w:rsidR="00921761" w:rsidRPr="00921761">
        <w:rPr>
          <w:rFonts w:ascii="Arial" w:eastAsia="Arial" w:hAnsi="Arial" w:cs="Arial"/>
          <w:bCs/>
        </w:rPr>
        <w:t>No</w:t>
      </w:r>
      <w:r w:rsidR="00921761">
        <w:rPr>
          <w:rFonts w:ascii="Arial" w:eastAsia="Arial" w:hAnsi="Arial" w:cs="Arial"/>
          <w:b/>
        </w:rPr>
        <w:t xml:space="preserve"> </w:t>
      </w:r>
      <w:r w:rsidR="00F429CC">
        <w:rPr>
          <w:rFonts w:ascii="Arial" w:eastAsia="Arial" w:hAnsi="Arial" w:cs="Arial"/>
          <w:bCs/>
        </w:rPr>
        <w:t>external</w:t>
      </w:r>
      <w:r w:rsidRPr="00462A9F">
        <w:rPr>
          <w:rFonts w:ascii="Arial" w:eastAsia="Arial" w:hAnsi="Arial" w:cs="Arial"/>
          <w:bCs/>
        </w:rPr>
        <w:t xml:space="preserve"> lighting on vineyard building</w:t>
      </w:r>
      <w:r w:rsidR="00462A9F" w:rsidRPr="00462A9F">
        <w:rPr>
          <w:rFonts w:ascii="Arial" w:eastAsia="Arial" w:hAnsi="Arial" w:cs="Arial"/>
          <w:bCs/>
        </w:rPr>
        <w:t xml:space="preserve"> as condition of original application</w:t>
      </w:r>
      <w:r w:rsidR="00354E38">
        <w:rPr>
          <w:rFonts w:ascii="Arial" w:eastAsia="Arial" w:hAnsi="Arial" w:cs="Arial"/>
          <w:bCs/>
        </w:rPr>
        <w:t xml:space="preserve"> </w:t>
      </w:r>
      <w:r w:rsidR="006F5D13">
        <w:rPr>
          <w:rFonts w:ascii="Arial" w:eastAsia="Arial" w:hAnsi="Arial" w:cs="Arial"/>
          <w:bCs/>
        </w:rPr>
        <w:t>–</w:t>
      </w:r>
      <w:r w:rsidR="00354E38">
        <w:rPr>
          <w:rFonts w:ascii="Arial" w:eastAsia="Arial" w:hAnsi="Arial" w:cs="Arial"/>
          <w:bCs/>
        </w:rPr>
        <w:t xml:space="preserve"> update</w:t>
      </w:r>
    </w:p>
    <w:p w14:paraId="1C10A9A5" w14:textId="77777777" w:rsidR="00AF7571" w:rsidRDefault="005D3114">
      <w:pPr>
        <w:spacing w:line="259" w:lineRule="auto"/>
        <w:rPr>
          <w:rFonts w:ascii="Arial" w:eastAsia="Arial" w:hAnsi="Arial" w:cs="Arial"/>
          <w:bCs/>
        </w:rPr>
      </w:pPr>
      <w:r w:rsidRPr="00140A5C">
        <w:rPr>
          <w:rFonts w:ascii="Arial" w:eastAsia="Arial" w:hAnsi="Arial" w:cs="Arial"/>
          <w:b/>
        </w:rPr>
        <w:t>12.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ab/>
      </w:r>
      <w:r w:rsidRPr="00140A5C">
        <w:rPr>
          <w:rFonts w:ascii="Arial" w:eastAsia="Arial" w:hAnsi="Arial" w:cs="Arial"/>
          <w:b/>
        </w:rPr>
        <w:t>Roughmoor Lane Housing Development</w:t>
      </w:r>
      <w:r>
        <w:rPr>
          <w:rFonts w:ascii="Arial" w:eastAsia="Arial" w:hAnsi="Arial" w:cs="Arial"/>
          <w:bCs/>
        </w:rPr>
        <w:t xml:space="preserve"> – update</w:t>
      </w:r>
    </w:p>
    <w:p w14:paraId="568A4207" w14:textId="5F0E47E2" w:rsidR="004117D0" w:rsidRDefault="00287F25" w:rsidP="00647C17">
      <w:pPr>
        <w:spacing w:line="259" w:lineRule="auto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.      </w:t>
      </w:r>
      <w:r w:rsidR="00FD42DC">
        <w:rPr>
          <w:rFonts w:ascii="Arial" w:eastAsia="Arial" w:hAnsi="Arial" w:cs="Arial"/>
          <w:b/>
        </w:rPr>
        <w:t xml:space="preserve">Neighbourhood Plan </w:t>
      </w:r>
      <w:r w:rsidR="009B527F" w:rsidRPr="009B527F">
        <w:rPr>
          <w:rFonts w:ascii="Arial" w:eastAsia="Arial" w:hAnsi="Arial" w:cs="Arial"/>
          <w:bCs/>
        </w:rPr>
        <w:t>- update</w:t>
      </w:r>
    </w:p>
    <w:p w14:paraId="1113EA20" w14:textId="013570F7" w:rsidR="004117D0" w:rsidRDefault="00FD42D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  <w:r w:rsidR="009B527F">
        <w:rPr>
          <w:rFonts w:ascii="Arial" w:eastAsia="Arial" w:hAnsi="Arial" w:cs="Arial"/>
          <w:b/>
        </w:rPr>
        <w:t xml:space="preserve"> </w:t>
      </w:r>
      <w:r w:rsidR="00577736">
        <w:rPr>
          <w:rFonts w:ascii="Arial" w:eastAsia="Arial" w:hAnsi="Arial" w:cs="Arial"/>
          <w:bCs/>
        </w:rPr>
        <w:t>–</w:t>
      </w:r>
      <w:r w:rsidR="009B527F" w:rsidRPr="009B527F">
        <w:rPr>
          <w:rFonts w:ascii="Arial" w:eastAsia="Arial" w:hAnsi="Arial" w:cs="Arial"/>
          <w:bCs/>
        </w:rPr>
        <w:t xml:space="preserve"> update</w:t>
      </w:r>
    </w:p>
    <w:p w14:paraId="5E42A373" w14:textId="51DC85FB" w:rsidR="00577736" w:rsidRPr="00C46A27" w:rsidRDefault="00577736">
      <w:pPr>
        <w:spacing w:line="259" w:lineRule="auto"/>
        <w:rPr>
          <w:rFonts w:ascii="Arial" w:eastAsia="Arial" w:hAnsi="Arial" w:cs="Arial"/>
          <w:b/>
        </w:rPr>
      </w:pPr>
      <w:r w:rsidRPr="00C46A27"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5</w:t>
      </w:r>
      <w:r w:rsidRPr="00C46A27">
        <w:rPr>
          <w:rFonts w:ascii="Arial" w:eastAsia="Arial" w:hAnsi="Arial" w:cs="Arial"/>
          <w:b/>
        </w:rPr>
        <w:t xml:space="preserve">. </w:t>
      </w:r>
      <w:r w:rsidRPr="00C46A27">
        <w:rPr>
          <w:rFonts w:ascii="Arial" w:eastAsia="Arial" w:hAnsi="Arial" w:cs="Arial"/>
          <w:b/>
        </w:rPr>
        <w:tab/>
      </w:r>
      <w:r w:rsidR="00DA3F7A" w:rsidRPr="00C46A27">
        <w:rPr>
          <w:rFonts w:ascii="Arial" w:eastAsia="Arial" w:hAnsi="Arial" w:cs="Arial"/>
          <w:b/>
        </w:rPr>
        <w:t>Flood</w:t>
      </w:r>
      <w:r w:rsidR="00BD18B6">
        <w:rPr>
          <w:rFonts w:ascii="Arial" w:eastAsia="Arial" w:hAnsi="Arial" w:cs="Arial"/>
          <w:b/>
        </w:rPr>
        <w:t xml:space="preserve"> Mitigation</w:t>
      </w:r>
      <w:r w:rsidR="006D7A99">
        <w:rPr>
          <w:rFonts w:ascii="Arial" w:eastAsia="Arial" w:hAnsi="Arial" w:cs="Arial"/>
          <w:b/>
        </w:rPr>
        <w:t xml:space="preserve"> </w:t>
      </w:r>
      <w:r w:rsidR="006D7A99" w:rsidRPr="006D7A99">
        <w:rPr>
          <w:rFonts w:ascii="Arial" w:eastAsia="Arial" w:hAnsi="Arial" w:cs="Arial"/>
          <w:bCs/>
        </w:rPr>
        <w:t>- update</w:t>
      </w:r>
    </w:p>
    <w:p w14:paraId="0B59E2DE" w14:textId="31321BE5" w:rsidR="000131B3" w:rsidRPr="000131B3" w:rsidRDefault="000131B3">
      <w:pPr>
        <w:spacing w:line="259" w:lineRule="auto"/>
        <w:rPr>
          <w:rFonts w:ascii="Arial" w:eastAsia="Arial" w:hAnsi="Arial" w:cs="Arial"/>
          <w:b/>
        </w:rPr>
      </w:pPr>
      <w:r w:rsidRPr="000131B3">
        <w:rPr>
          <w:rFonts w:ascii="Arial" w:eastAsia="Arial" w:hAnsi="Arial" w:cs="Arial"/>
          <w:b/>
        </w:rPr>
        <w:t>1</w:t>
      </w:r>
      <w:r w:rsidR="008A1C56">
        <w:rPr>
          <w:rFonts w:ascii="Arial" w:eastAsia="Arial" w:hAnsi="Arial" w:cs="Arial"/>
          <w:b/>
        </w:rPr>
        <w:t>6</w:t>
      </w:r>
      <w:r w:rsidRPr="000131B3">
        <w:rPr>
          <w:rFonts w:ascii="Arial" w:eastAsia="Arial" w:hAnsi="Arial" w:cs="Arial"/>
          <w:b/>
        </w:rPr>
        <w:t xml:space="preserve">. </w:t>
      </w:r>
      <w:r w:rsidRPr="000131B3">
        <w:rPr>
          <w:rFonts w:ascii="Arial" w:eastAsia="Arial" w:hAnsi="Arial" w:cs="Arial"/>
          <w:b/>
        </w:rPr>
        <w:tab/>
        <w:t>Community Grants</w:t>
      </w:r>
      <w:r w:rsidR="009E6ADA">
        <w:rPr>
          <w:rFonts w:ascii="Arial" w:eastAsia="Arial" w:hAnsi="Arial" w:cs="Arial"/>
          <w:b/>
        </w:rPr>
        <w:t xml:space="preserve"> </w:t>
      </w:r>
      <w:r w:rsidR="009E6ADA" w:rsidRPr="009E6ADA">
        <w:rPr>
          <w:rFonts w:ascii="Arial" w:eastAsia="Arial" w:hAnsi="Arial" w:cs="Arial"/>
          <w:bCs/>
        </w:rPr>
        <w:t>- update</w:t>
      </w:r>
    </w:p>
    <w:p w14:paraId="7B12DDE1" w14:textId="40B79452" w:rsidR="00CD1EEA" w:rsidRDefault="00DA0E5E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8A1C56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Dog Bins</w:t>
      </w:r>
      <w:r w:rsidR="00BB52B4">
        <w:rPr>
          <w:rFonts w:ascii="Arial" w:eastAsia="Arial" w:hAnsi="Arial" w:cs="Arial"/>
          <w:b/>
        </w:rPr>
        <w:t xml:space="preserve"> </w:t>
      </w:r>
      <w:r w:rsidR="006F7102">
        <w:rPr>
          <w:rFonts w:ascii="Arial" w:eastAsia="Arial" w:hAnsi="Arial" w:cs="Arial"/>
          <w:bCs/>
        </w:rPr>
        <w:t>–</w:t>
      </w:r>
      <w:r w:rsidR="00BB52B4" w:rsidRPr="00BB52B4">
        <w:rPr>
          <w:rFonts w:ascii="Arial" w:eastAsia="Arial" w:hAnsi="Arial" w:cs="Arial"/>
          <w:bCs/>
        </w:rPr>
        <w:t xml:space="preserve"> update</w:t>
      </w:r>
    </w:p>
    <w:p w14:paraId="0C149B8A" w14:textId="56D6C08C" w:rsidR="006F7102" w:rsidRDefault="006F7102">
      <w:pPr>
        <w:spacing w:line="259" w:lineRule="auto"/>
        <w:rPr>
          <w:rFonts w:ascii="Arial" w:eastAsia="Arial" w:hAnsi="Arial" w:cs="Arial"/>
          <w:bCs/>
        </w:rPr>
      </w:pPr>
      <w:r w:rsidRPr="00032FB5">
        <w:rPr>
          <w:rFonts w:ascii="Arial" w:eastAsia="Arial" w:hAnsi="Arial" w:cs="Arial"/>
          <w:b/>
        </w:rPr>
        <w:t>1</w:t>
      </w:r>
      <w:r w:rsidR="00537555">
        <w:rPr>
          <w:rFonts w:ascii="Arial" w:eastAsia="Arial" w:hAnsi="Arial" w:cs="Arial"/>
          <w:b/>
        </w:rPr>
        <w:t>8</w:t>
      </w:r>
      <w:r w:rsidRPr="00032FB5">
        <w:rPr>
          <w:rFonts w:ascii="Arial" w:eastAsia="Arial" w:hAnsi="Arial" w:cs="Arial"/>
          <w:b/>
        </w:rPr>
        <w:t xml:space="preserve">. </w:t>
      </w:r>
      <w:r w:rsidRPr="00032FB5">
        <w:rPr>
          <w:rFonts w:ascii="Arial" w:eastAsia="Arial" w:hAnsi="Arial" w:cs="Arial"/>
          <w:b/>
        </w:rPr>
        <w:tab/>
        <w:t>Annual Parish Meeting</w:t>
      </w:r>
      <w:r w:rsidR="00032FB5" w:rsidRPr="00032FB5">
        <w:rPr>
          <w:rFonts w:ascii="Arial" w:eastAsia="Arial" w:hAnsi="Arial" w:cs="Arial"/>
          <w:b/>
        </w:rPr>
        <w:t xml:space="preserve"> 14 May </w:t>
      </w:r>
      <w:r w:rsidR="00032FB5" w:rsidRPr="003038EF">
        <w:rPr>
          <w:rFonts w:ascii="Arial" w:eastAsia="Arial" w:hAnsi="Arial" w:cs="Arial"/>
          <w:bCs/>
        </w:rPr>
        <w:t xml:space="preserve">– </w:t>
      </w:r>
      <w:r w:rsidR="00537555">
        <w:rPr>
          <w:rFonts w:ascii="Arial" w:eastAsia="Arial" w:hAnsi="Arial" w:cs="Arial"/>
          <w:bCs/>
        </w:rPr>
        <w:t>update on guest speakers</w:t>
      </w:r>
    </w:p>
    <w:p w14:paraId="34985369" w14:textId="39E04CC5" w:rsidR="005632DF" w:rsidRPr="005632DF" w:rsidRDefault="005632DF">
      <w:pPr>
        <w:spacing w:line="259" w:lineRule="auto"/>
        <w:rPr>
          <w:rFonts w:ascii="Arial" w:eastAsia="Arial" w:hAnsi="Arial" w:cs="Arial"/>
          <w:b/>
        </w:rPr>
      </w:pPr>
      <w:r w:rsidRPr="005632DF">
        <w:rPr>
          <w:rFonts w:ascii="Arial" w:eastAsia="Arial" w:hAnsi="Arial" w:cs="Arial"/>
          <w:b/>
        </w:rPr>
        <w:t xml:space="preserve">19. </w:t>
      </w:r>
      <w:r w:rsidRPr="005632DF">
        <w:rPr>
          <w:rFonts w:ascii="Arial" w:eastAsia="Arial" w:hAnsi="Arial" w:cs="Arial"/>
          <w:b/>
        </w:rPr>
        <w:tab/>
        <w:t>Quarry Blasts</w:t>
      </w:r>
    </w:p>
    <w:p w14:paraId="09CEAE0E" w14:textId="08705035" w:rsidR="00172251" w:rsidRDefault="003D4BC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</w:t>
      </w:r>
      <w:r w:rsidR="0004296B">
        <w:rPr>
          <w:rFonts w:ascii="Arial" w:eastAsia="Arial" w:hAnsi="Arial" w:cs="Arial"/>
          <w:b/>
        </w:rPr>
        <w:t xml:space="preserve">.  </w:t>
      </w:r>
      <w:r w:rsidR="0004296B">
        <w:rPr>
          <w:rFonts w:ascii="Arial" w:eastAsia="Arial" w:hAnsi="Arial" w:cs="Arial"/>
          <w:b/>
        </w:rPr>
        <w:tab/>
      </w:r>
      <w:r w:rsidR="0080471F">
        <w:rPr>
          <w:rFonts w:ascii="Arial" w:eastAsia="Arial" w:hAnsi="Arial" w:cs="Arial"/>
          <w:b/>
        </w:rPr>
        <w:t>Co</w:t>
      </w:r>
      <w:r w:rsidR="006D73E1">
        <w:rPr>
          <w:rFonts w:ascii="Arial" w:eastAsia="Arial" w:hAnsi="Arial" w:cs="Arial"/>
          <w:b/>
        </w:rPr>
        <w:t>ncerns raised by</w:t>
      </w:r>
      <w:r w:rsidR="00EE6D1F">
        <w:rPr>
          <w:rFonts w:ascii="Arial" w:eastAsia="Arial" w:hAnsi="Arial" w:cs="Arial"/>
          <w:b/>
        </w:rPr>
        <w:t xml:space="preserve"> </w:t>
      </w:r>
      <w:r w:rsidR="00EF343E">
        <w:rPr>
          <w:rFonts w:ascii="Arial" w:eastAsia="Arial" w:hAnsi="Arial" w:cs="Arial"/>
          <w:b/>
        </w:rPr>
        <w:t>village residents</w:t>
      </w:r>
    </w:p>
    <w:p w14:paraId="56E4A4C7" w14:textId="3F3C04B7" w:rsidR="00D162F7" w:rsidRDefault="00032FB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3D4BC8">
        <w:rPr>
          <w:rFonts w:ascii="Arial" w:eastAsia="Arial" w:hAnsi="Arial" w:cs="Arial"/>
          <w:b/>
        </w:rPr>
        <w:t>1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Highways.</w:t>
      </w:r>
    </w:p>
    <w:p w14:paraId="35A75439" w14:textId="52DAC42B" w:rsidR="004117D0" w:rsidRDefault="003436A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3D4BC8">
        <w:rPr>
          <w:rFonts w:ascii="Arial" w:eastAsia="Arial" w:hAnsi="Arial" w:cs="Arial"/>
          <w:b/>
        </w:rPr>
        <w:t>2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Clerk’s Report</w:t>
      </w:r>
      <w:r w:rsidR="006F5CCD">
        <w:rPr>
          <w:rFonts w:ascii="Arial" w:eastAsia="Arial" w:hAnsi="Arial" w:cs="Arial"/>
          <w:b/>
        </w:rPr>
        <w:t xml:space="preserve"> </w:t>
      </w:r>
      <w:r w:rsidR="005632DF" w:rsidRPr="005632DF">
        <w:rPr>
          <w:rFonts w:ascii="Arial" w:eastAsia="Arial" w:hAnsi="Arial" w:cs="Arial"/>
          <w:bCs/>
        </w:rPr>
        <w:t xml:space="preserve">– </w:t>
      </w:r>
      <w:r w:rsidR="00F429CC">
        <w:rPr>
          <w:rFonts w:ascii="Arial" w:eastAsia="Arial" w:hAnsi="Arial" w:cs="Arial"/>
          <w:bCs/>
        </w:rPr>
        <w:t xml:space="preserve">including </w:t>
      </w:r>
      <w:r w:rsidR="005632DF" w:rsidRPr="005632DF">
        <w:rPr>
          <w:rFonts w:ascii="Arial" w:eastAsia="Arial" w:hAnsi="Arial" w:cs="Arial"/>
          <w:bCs/>
        </w:rPr>
        <w:t>internal audit</w:t>
      </w:r>
    </w:p>
    <w:p w14:paraId="6F56DC08" w14:textId="3D3ABC70" w:rsidR="004117D0" w:rsidRDefault="0092065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3D4BC8">
        <w:rPr>
          <w:rFonts w:ascii="Arial" w:eastAsia="Arial" w:hAnsi="Arial" w:cs="Arial"/>
          <w:b/>
        </w:rPr>
        <w:t>3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Finance</w:t>
      </w:r>
    </w:p>
    <w:p w14:paraId="72440A20" w14:textId="0AF93D97" w:rsidR="004117D0" w:rsidRPr="00E24B09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 w:rsidR="00523CFA">
        <w:rPr>
          <w:rFonts w:ascii="Arial" w:eastAsia="Arial" w:hAnsi="Arial" w:cs="Arial"/>
          <w:b/>
        </w:rPr>
        <w:t>30</w:t>
      </w:r>
      <w:r w:rsidR="003C7B46">
        <w:rPr>
          <w:rFonts w:ascii="Arial" w:eastAsia="Arial" w:hAnsi="Arial" w:cs="Arial"/>
          <w:b/>
        </w:rPr>
        <w:t>/4/2025</w:t>
      </w:r>
    </w:p>
    <w:p w14:paraId="37456B21" w14:textId="65F6AA25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</w:t>
      </w:r>
      <w:r w:rsidR="00F416FB">
        <w:rPr>
          <w:rFonts w:ascii="Arial" w:eastAsia="Arial" w:hAnsi="Arial" w:cs="Arial"/>
        </w:rPr>
        <w:t>34,</w:t>
      </w:r>
      <w:r w:rsidR="00523CFA">
        <w:rPr>
          <w:rFonts w:ascii="Arial" w:eastAsia="Arial" w:hAnsi="Arial" w:cs="Arial"/>
        </w:rPr>
        <w:t>394.26</w:t>
      </w:r>
    </w:p>
    <w:p w14:paraId="7D2BB46A" w14:textId="741AF553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Reserve Account £</w:t>
      </w:r>
      <w:r w:rsidR="00FA2106">
        <w:rPr>
          <w:rFonts w:ascii="Arial" w:eastAsia="Arial" w:hAnsi="Arial" w:cs="Arial"/>
        </w:rPr>
        <w:t>3</w:t>
      </w:r>
      <w:r w:rsidR="00F416FB">
        <w:rPr>
          <w:rFonts w:ascii="Arial" w:eastAsia="Arial" w:hAnsi="Arial" w:cs="Arial"/>
        </w:rPr>
        <w:t>1,352.</w:t>
      </w:r>
      <w:r w:rsidR="00F1554B">
        <w:rPr>
          <w:rFonts w:ascii="Arial" w:eastAsia="Arial" w:hAnsi="Arial" w:cs="Arial"/>
        </w:rPr>
        <w:t>39</w:t>
      </w:r>
    </w:p>
    <w:p w14:paraId="10B54823" w14:textId="4C4E8F0D" w:rsidR="004117D0" w:rsidRPr="007E1AD5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t>Expenditure</w:t>
      </w:r>
    </w:p>
    <w:p w14:paraId="38D375A0" w14:textId="77777777" w:rsidR="007E1AD5" w:rsidRDefault="007E1AD5" w:rsidP="007E1AD5">
      <w:pPr>
        <w:pStyle w:val="ListParagraph"/>
        <w:spacing w:line="259" w:lineRule="auto"/>
        <w:rPr>
          <w:rFonts w:ascii="Arial" w:eastAsia="Arial" w:hAnsi="Arial" w:cs="Arial"/>
        </w:rPr>
      </w:pPr>
    </w:p>
    <w:p w14:paraId="2A059551" w14:textId="575644CF" w:rsidR="00BE2B68" w:rsidRDefault="00AB40F9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South Western Ambulance (defibrillator hire)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£5</w:t>
      </w:r>
      <w:r w:rsidR="004646A4">
        <w:rPr>
          <w:rFonts w:ascii="Arial" w:eastAsia="Arial" w:hAnsi="Arial" w:cs="Arial"/>
        </w:rPr>
        <w:t>40</w:t>
      </w:r>
    </w:p>
    <w:p w14:paraId="680F7AEB" w14:textId="77777777" w:rsidR="00704481" w:rsidRDefault="00704481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7F3DD350" w14:textId="2A709458" w:rsidR="004646A4" w:rsidRDefault="004646A4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Stuart Todd</w:t>
      </w:r>
      <w:r w:rsidR="00704481">
        <w:rPr>
          <w:rFonts w:ascii="Arial" w:eastAsia="Arial" w:hAnsi="Arial" w:cs="Arial"/>
        </w:rPr>
        <w:t xml:space="preserve"> Associates (from grant money)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</w:t>
      </w:r>
      <w:r w:rsidR="002D4042">
        <w:rPr>
          <w:rFonts w:ascii="Arial" w:eastAsia="Arial" w:hAnsi="Arial" w:cs="Arial"/>
        </w:rPr>
        <w:t>040.40</w:t>
      </w:r>
    </w:p>
    <w:p w14:paraId="37F2759C" w14:textId="77777777" w:rsidR="00704481" w:rsidRDefault="00704481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42BB9416" w14:textId="573AACF5" w:rsidR="002D4042" w:rsidRDefault="002D4042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Stuart Todd </w:t>
      </w:r>
      <w:r w:rsidR="00704481">
        <w:rPr>
          <w:rFonts w:ascii="Arial" w:eastAsia="Arial" w:hAnsi="Arial" w:cs="Arial"/>
        </w:rPr>
        <w:t>Associates (from grant)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£1849.60</w:t>
      </w:r>
    </w:p>
    <w:p w14:paraId="0FF7EA06" w14:textId="77777777" w:rsidR="00704481" w:rsidRDefault="00704481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1DCDC4B4" w14:textId="6750B5E7" w:rsidR="002D4042" w:rsidRDefault="00BD686C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Tickbox Marketing annual website hosting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£274.74</w:t>
      </w:r>
    </w:p>
    <w:p w14:paraId="4A619F56" w14:textId="77777777" w:rsidR="00173876" w:rsidRDefault="00173876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46B7F4A6" w14:textId="474FE8E5" w:rsidR="00BD686C" w:rsidRDefault="00173876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Lloyds Service charge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£4.25</w:t>
      </w:r>
    </w:p>
    <w:p w14:paraId="49E74099" w14:textId="0BDF75E9" w:rsidR="00173876" w:rsidRPr="00EB6243" w:rsidRDefault="00173876" w:rsidP="00173876">
      <w:pPr>
        <w:spacing w:line="259" w:lineRule="auto"/>
        <w:ind w:left="720"/>
        <w:rPr>
          <w:rFonts w:ascii="Arial" w:eastAsia="Arial" w:hAnsi="Arial" w:cs="Arial"/>
        </w:rPr>
      </w:pPr>
      <w:r w:rsidRPr="00EB6243">
        <w:rPr>
          <w:rFonts w:ascii="Arial" w:eastAsia="Arial" w:hAnsi="Arial" w:cs="Arial"/>
        </w:rPr>
        <w:t>Clerk Salary</w:t>
      </w:r>
      <w:r w:rsidRPr="00EB624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April</w:t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</w:r>
      <w:r w:rsidRPr="00EB6243">
        <w:rPr>
          <w:rFonts w:ascii="Arial" w:eastAsia="Arial" w:hAnsi="Arial" w:cs="Arial"/>
        </w:rPr>
        <w:tab/>
        <w:t>£3</w:t>
      </w:r>
      <w:r w:rsidR="0085636D">
        <w:rPr>
          <w:rFonts w:ascii="Arial" w:eastAsia="Arial" w:hAnsi="Arial" w:cs="Arial"/>
        </w:rPr>
        <w:t>04.80</w:t>
      </w:r>
    </w:p>
    <w:p w14:paraId="70A375B3" w14:textId="27934172" w:rsidR="00173876" w:rsidRPr="004E27F9" w:rsidRDefault="00173876" w:rsidP="0085636D">
      <w:pPr>
        <w:spacing w:line="259" w:lineRule="auto"/>
        <w:ind w:left="720"/>
        <w:rPr>
          <w:rFonts w:ascii="Arial" w:eastAsia="Arial" w:hAnsi="Arial" w:cs="Arial"/>
        </w:rPr>
      </w:pPr>
      <w:r w:rsidRPr="00EB6243">
        <w:rPr>
          <w:rFonts w:ascii="Arial" w:eastAsia="Arial" w:hAnsi="Arial" w:cs="Arial"/>
        </w:rPr>
        <w:t>PAYE</w:t>
      </w:r>
      <w:r>
        <w:rPr>
          <w:rFonts w:ascii="Arial" w:eastAsia="Arial" w:hAnsi="Arial" w:cs="Arial"/>
        </w:rPr>
        <w:t xml:space="preserve"> April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</w:t>
      </w:r>
      <w:r w:rsidR="0085636D">
        <w:rPr>
          <w:rFonts w:ascii="Arial" w:eastAsia="Arial" w:hAnsi="Arial" w:cs="Arial"/>
        </w:rPr>
        <w:t>74.80</w:t>
      </w:r>
    </w:p>
    <w:p w14:paraId="0D0CC14A" w14:textId="77777777" w:rsidR="00466F4F" w:rsidRDefault="00466F4F" w:rsidP="007E1AD5">
      <w:pPr>
        <w:pStyle w:val="ListParagraph"/>
        <w:spacing w:line="259" w:lineRule="auto"/>
        <w:rPr>
          <w:rFonts w:ascii="Arial" w:eastAsia="Arial" w:hAnsi="Arial" w:cs="Arial"/>
        </w:rPr>
      </w:pPr>
    </w:p>
    <w:p w14:paraId="5B7D7CAB" w14:textId="399DC84C" w:rsidR="00DE385A" w:rsidRDefault="00C27A4D" w:rsidP="00C27A4D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 w:rsidR="001F756E">
        <w:rPr>
          <w:rFonts w:ascii="Arial" w:eastAsia="Arial" w:hAnsi="Arial" w:cs="Arial"/>
          <w:b/>
          <w:bCs/>
          <w:u w:val="single"/>
        </w:rPr>
        <w:t xml:space="preserve"> </w:t>
      </w:r>
    </w:p>
    <w:p w14:paraId="7907B06B" w14:textId="77777777" w:rsidR="00173876" w:rsidRPr="00173876" w:rsidRDefault="00173876" w:rsidP="00173876">
      <w:pPr>
        <w:pStyle w:val="ListParagraph"/>
        <w:spacing w:line="259" w:lineRule="auto"/>
        <w:rPr>
          <w:rFonts w:ascii="Arial" w:eastAsia="Arial" w:hAnsi="Arial" w:cs="Arial"/>
        </w:rPr>
      </w:pPr>
    </w:p>
    <w:p w14:paraId="778FDF18" w14:textId="5BC393BD" w:rsidR="000A4AD7" w:rsidRDefault="00FD42DC" w:rsidP="007338EA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="007338EA"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</w:t>
      </w:r>
      <w:r w:rsidR="00297C25" w:rsidRPr="007338EA">
        <w:rPr>
          <w:rFonts w:ascii="Arial" w:eastAsia="Arial" w:hAnsi="Arial" w:cs="Arial"/>
        </w:rPr>
        <w:t xml:space="preserve">             </w:t>
      </w:r>
      <w:r w:rsidR="002901CF" w:rsidRPr="007338EA">
        <w:rPr>
          <w:rFonts w:ascii="Arial" w:eastAsia="Arial" w:hAnsi="Arial" w:cs="Arial"/>
        </w:rPr>
        <w:t xml:space="preserve"> </w:t>
      </w:r>
      <w:r w:rsidR="00B9711D">
        <w:rPr>
          <w:rFonts w:ascii="Arial" w:eastAsia="Arial" w:hAnsi="Arial" w:cs="Arial"/>
        </w:rPr>
        <w:t>April</w:t>
      </w:r>
      <w:r w:rsidR="00B811D2">
        <w:rPr>
          <w:rFonts w:ascii="Arial" w:eastAsia="Arial" w:hAnsi="Arial" w:cs="Arial"/>
        </w:rPr>
        <w:t xml:space="preserve"> </w:t>
      </w:r>
      <w:r w:rsidR="00C27A4D" w:rsidRPr="007338EA">
        <w:rPr>
          <w:rFonts w:ascii="Arial" w:eastAsia="Arial" w:hAnsi="Arial" w:cs="Arial"/>
        </w:rPr>
        <w:t xml:space="preserve"> £</w:t>
      </w:r>
      <w:r w:rsidR="00D27BF8">
        <w:rPr>
          <w:rFonts w:ascii="Arial" w:eastAsia="Arial" w:hAnsi="Arial" w:cs="Arial"/>
        </w:rPr>
        <w:t>2</w:t>
      </w:r>
      <w:r w:rsidR="00B9711D">
        <w:rPr>
          <w:rFonts w:ascii="Arial" w:eastAsia="Arial" w:hAnsi="Arial" w:cs="Arial"/>
        </w:rPr>
        <w:t>8.49</w:t>
      </w:r>
    </w:p>
    <w:p w14:paraId="2813E896" w14:textId="77777777" w:rsidR="008511F7" w:rsidRDefault="008511F7" w:rsidP="008511F7">
      <w:pPr>
        <w:pStyle w:val="ListParagraph"/>
        <w:spacing w:line="259" w:lineRule="auto"/>
        <w:rPr>
          <w:rFonts w:ascii="Arial" w:eastAsia="Arial" w:hAnsi="Arial" w:cs="Arial"/>
        </w:rPr>
      </w:pPr>
    </w:p>
    <w:p w14:paraId="1E10C978" w14:textId="4D67C658" w:rsidR="008511F7" w:rsidRDefault="00F673BE" w:rsidP="008511F7">
      <w:pPr>
        <w:pStyle w:val="ListParagraph"/>
        <w:spacing w:line="259" w:lineRule="auto"/>
        <w:ind w:left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Precept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£</w:t>
      </w:r>
      <w:r w:rsidR="00B246E0">
        <w:rPr>
          <w:rFonts w:ascii="Arial" w:eastAsia="Arial" w:hAnsi="Arial" w:cs="Arial"/>
          <w:bCs/>
        </w:rPr>
        <w:t>32,765.00</w:t>
      </w:r>
    </w:p>
    <w:p w14:paraId="73F00C23" w14:textId="77777777" w:rsidR="00D14AE3" w:rsidRDefault="00D14AE3" w:rsidP="008511F7">
      <w:pPr>
        <w:pStyle w:val="ListParagraph"/>
        <w:spacing w:line="259" w:lineRule="auto"/>
        <w:ind w:left="2880"/>
        <w:rPr>
          <w:rFonts w:ascii="Arial" w:eastAsia="Arial" w:hAnsi="Arial" w:cs="Arial"/>
          <w:bCs/>
        </w:rPr>
      </w:pPr>
    </w:p>
    <w:p w14:paraId="588B3003" w14:textId="5997B5DA" w:rsidR="00D14AE3" w:rsidRDefault="00704481" w:rsidP="00704481">
      <w:pPr>
        <w:pStyle w:val="ListParagraph"/>
        <w:numPr>
          <w:ilvl w:val="0"/>
          <w:numId w:val="18"/>
        </w:numPr>
        <w:spacing w:line="259" w:lineRule="auto"/>
        <w:rPr>
          <w:rFonts w:ascii="Arial" w:eastAsia="Arial" w:hAnsi="Arial" w:cs="Arial"/>
          <w:bCs/>
        </w:rPr>
      </w:pPr>
      <w:r w:rsidRPr="00704481">
        <w:rPr>
          <w:rFonts w:ascii="Arial" w:eastAsia="Arial" w:hAnsi="Arial" w:cs="Arial"/>
          <w:bCs/>
        </w:rPr>
        <w:t>T</w:t>
      </w:r>
      <w:r w:rsidR="00D14AE3" w:rsidRPr="00704481">
        <w:rPr>
          <w:rFonts w:ascii="Arial" w:eastAsia="Arial" w:hAnsi="Arial" w:cs="Arial"/>
          <w:bCs/>
        </w:rPr>
        <w:t>ransfer from Reserve account</w:t>
      </w:r>
      <w:r>
        <w:rPr>
          <w:rFonts w:ascii="Arial" w:eastAsia="Arial" w:hAnsi="Arial" w:cs="Arial"/>
          <w:bCs/>
        </w:rPr>
        <w:t xml:space="preserve"> to</w:t>
      </w:r>
      <w:r w:rsidR="00D14AE3" w:rsidRPr="00704481">
        <w:rPr>
          <w:rFonts w:ascii="Arial" w:eastAsia="Arial" w:hAnsi="Arial" w:cs="Arial"/>
          <w:bCs/>
        </w:rPr>
        <w:t xml:space="preserve"> current account £5000 on </w:t>
      </w:r>
      <w:r w:rsidR="00B16BF3" w:rsidRPr="00704481">
        <w:rPr>
          <w:rFonts w:ascii="Arial" w:eastAsia="Arial" w:hAnsi="Arial" w:cs="Arial"/>
          <w:bCs/>
        </w:rPr>
        <w:t>31 March 2025</w:t>
      </w:r>
    </w:p>
    <w:p w14:paraId="208176EE" w14:textId="6D8AB89E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5632DF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Correspondence</w:t>
      </w:r>
    </w:p>
    <w:p w14:paraId="21BC4B86" w14:textId="19DF199D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5632DF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Verbal Updates from Community Groups </w:t>
      </w:r>
    </w:p>
    <w:p w14:paraId="4FAA1CF5" w14:textId="0587DAA0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5632DF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Matters to report / items for next agenda</w:t>
      </w:r>
    </w:p>
    <w:p w14:paraId="6CCB7233" w14:textId="00F6F730" w:rsidR="001E08DD" w:rsidRDefault="0075767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0E10A34F" w14:textId="77777777" w:rsidR="00357A8D" w:rsidRDefault="00FD42DC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and time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Next meeting</w:t>
      </w:r>
      <w:r w:rsidR="00552231">
        <w:rPr>
          <w:rFonts w:ascii="Arial" w:eastAsia="Arial" w:hAnsi="Arial" w:cs="Arial"/>
          <w:b/>
        </w:rPr>
        <w:t>s</w:t>
      </w:r>
      <w:r w:rsidR="00467121">
        <w:rPr>
          <w:rFonts w:ascii="Arial" w:eastAsia="Arial" w:hAnsi="Arial" w:cs="Arial"/>
          <w:b/>
        </w:rPr>
        <w:t>:</w:t>
      </w:r>
    </w:p>
    <w:p w14:paraId="20FA6B7A" w14:textId="12781DA5" w:rsidR="00357A8D" w:rsidRDefault="00357A8D" w:rsidP="00357A8D">
      <w:pPr>
        <w:tabs>
          <w:tab w:val="decimal" w:pos="6804"/>
        </w:tabs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Wednesday 14</w:t>
      </w:r>
      <w:r w:rsidRPr="00357A8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- Annual Parish Meeting</w:t>
      </w:r>
    </w:p>
    <w:p w14:paraId="211574AC" w14:textId="7A8A26AB" w:rsidR="000A5E8D" w:rsidRPr="00357A8D" w:rsidRDefault="000A5E8D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 w:rsidRPr="001306F9">
        <w:rPr>
          <w:rFonts w:ascii="Arial" w:hAnsi="Arial" w:cs="Arial"/>
        </w:rPr>
        <w:t>Wednesday 4 June</w:t>
      </w:r>
      <w:r w:rsidR="00FE7E5B">
        <w:rPr>
          <w:rFonts w:ascii="Arial" w:hAnsi="Arial" w:cs="Arial"/>
        </w:rPr>
        <w:t xml:space="preserve"> </w:t>
      </w:r>
      <w:r w:rsidRPr="001306F9">
        <w:rPr>
          <w:rFonts w:ascii="Arial" w:hAnsi="Arial" w:cs="Arial"/>
        </w:rPr>
        <w:t>2025</w:t>
      </w:r>
    </w:p>
    <w:p w14:paraId="4F29B171" w14:textId="77777777" w:rsidR="000A5E8D" w:rsidRPr="0075681E" w:rsidRDefault="000A5E8D" w:rsidP="000A5E8D">
      <w:pPr>
        <w:spacing w:after="120"/>
      </w:pPr>
    </w:p>
    <w:p w14:paraId="4C25D592" w14:textId="0D89166B" w:rsidR="004117D0" w:rsidRDefault="004117D0">
      <w:pPr>
        <w:tabs>
          <w:tab w:val="decimal" w:pos="6804"/>
        </w:tabs>
        <w:spacing w:line="259" w:lineRule="auto"/>
        <w:ind w:left="720"/>
        <w:rPr>
          <w:rFonts w:ascii="Arial" w:eastAsia="Arial" w:hAnsi="Arial" w:cs="Arial"/>
          <w:b/>
        </w:rPr>
      </w:pPr>
    </w:p>
    <w:sectPr w:rsidR="0041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CFF"/>
    <w:multiLevelType w:val="hybridMultilevel"/>
    <w:tmpl w:val="42425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313A"/>
    <w:multiLevelType w:val="multilevel"/>
    <w:tmpl w:val="99107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EC1C2D"/>
    <w:multiLevelType w:val="hybridMultilevel"/>
    <w:tmpl w:val="FAC87D82"/>
    <w:lvl w:ilvl="0" w:tplc="70A87B6A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" w15:restartNumberingAfterBreak="0">
    <w:nsid w:val="391945B2"/>
    <w:multiLevelType w:val="hybridMultilevel"/>
    <w:tmpl w:val="EA764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A1AC8"/>
    <w:multiLevelType w:val="multilevel"/>
    <w:tmpl w:val="2E00F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F6362"/>
    <w:multiLevelType w:val="hybridMultilevel"/>
    <w:tmpl w:val="C304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6486"/>
    <w:multiLevelType w:val="hybridMultilevel"/>
    <w:tmpl w:val="6C92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49703B"/>
    <w:multiLevelType w:val="hybridMultilevel"/>
    <w:tmpl w:val="A224D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9E245F"/>
    <w:multiLevelType w:val="multilevel"/>
    <w:tmpl w:val="EF622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357C5E"/>
    <w:multiLevelType w:val="hybridMultilevel"/>
    <w:tmpl w:val="EE50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28597">
    <w:abstractNumId w:val="15"/>
  </w:num>
  <w:num w:numId="2" w16cid:durableId="1036930183">
    <w:abstractNumId w:val="1"/>
  </w:num>
  <w:num w:numId="3" w16cid:durableId="364987377">
    <w:abstractNumId w:val="4"/>
  </w:num>
  <w:num w:numId="4" w16cid:durableId="1465733618">
    <w:abstractNumId w:val="9"/>
  </w:num>
  <w:num w:numId="5" w16cid:durableId="1130050443">
    <w:abstractNumId w:val="12"/>
  </w:num>
  <w:num w:numId="6" w16cid:durableId="1528448983">
    <w:abstractNumId w:val="14"/>
  </w:num>
  <w:num w:numId="7" w16cid:durableId="1745684276">
    <w:abstractNumId w:val="5"/>
  </w:num>
  <w:num w:numId="8" w16cid:durableId="66419758">
    <w:abstractNumId w:val="16"/>
  </w:num>
  <w:num w:numId="9" w16cid:durableId="1524854991">
    <w:abstractNumId w:val="17"/>
  </w:num>
  <w:num w:numId="10" w16cid:durableId="1444298741">
    <w:abstractNumId w:val="8"/>
  </w:num>
  <w:num w:numId="11" w16cid:durableId="1442266076">
    <w:abstractNumId w:val="2"/>
  </w:num>
  <w:num w:numId="12" w16cid:durableId="1657680300">
    <w:abstractNumId w:val="6"/>
  </w:num>
  <w:num w:numId="13" w16cid:durableId="797844046">
    <w:abstractNumId w:val="7"/>
  </w:num>
  <w:num w:numId="14" w16cid:durableId="1589733068">
    <w:abstractNumId w:val="11"/>
  </w:num>
  <w:num w:numId="15" w16cid:durableId="1020934103">
    <w:abstractNumId w:val="10"/>
  </w:num>
  <w:num w:numId="16" w16cid:durableId="1480148083">
    <w:abstractNumId w:val="3"/>
  </w:num>
  <w:num w:numId="17" w16cid:durableId="2063630328">
    <w:abstractNumId w:val="0"/>
  </w:num>
  <w:num w:numId="18" w16cid:durableId="1357581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0"/>
    <w:rsid w:val="00002573"/>
    <w:rsid w:val="00011C41"/>
    <w:rsid w:val="000131B3"/>
    <w:rsid w:val="000177DA"/>
    <w:rsid w:val="00027BE2"/>
    <w:rsid w:val="00032AA4"/>
    <w:rsid w:val="00032FB5"/>
    <w:rsid w:val="0004296B"/>
    <w:rsid w:val="00047AD0"/>
    <w:rsid w:val="00051110"/>
    <w:rsid w:val="00051372"/>
    <w:rsid w:val="00056212"/>
    <w:rsid w:val="00071367"/>
    <w:rsid w:val="00077AFE"/>
    <w:rsid w:val="00082761"/>
    <w:rsid w:val="00084887"/>
    <w:rsid w:val="00084B6A"/>
    <w:rsid w:val="0008795B"/>
    <w:rsid w:val="000A4AD7"/>
    <w:rsid w:val="000A54C6"/>
    <w:rsid w:val="000A5E8D"/>
    <w:rsid w:val="000B2B3F"/>
    <w:rsid w:val="000E4A54"/>
    <w:rsid w:val="000E6365"/>
    <w:rsid w:val="000F001E"/>
    <w:rsid w:val="000F23FF"/>
    <w:rsid w:val="000F5BE5"/>
    <w:rsid w:val="00100198"/>
    <w:rsid w:val="001113DD"/>
    <w:rsid w:val="0011279A"/>
    <w:rsid w:val="00117CC0"/>
    <w:rsid w:val="001217CF"/>
    <w:rsid w:val="001306F9"/>
    <w:rsid w:val="00137764"/>
    <w:rsid w:val="00140A5C"/>
    <w:rsid w:val="00141A7A"/>
    <w:rsid w:val="00161DEB"/>
    <w:rsid w:val="00172251"/>
    <w:rsid w:val="00173876"/>
    <w:rsid w:val="00177370"/>
    <w:rsid w:val="001A3CE4"/>
    <w:rsid w:val="001B51A1"/>
    <w:rsid w:val="001B7480"/>
    <w:rsid w:val="001C2BC4"/>
    <w:rsid w:val="001C3669"/>
    <w:rsid w:val="001C6C03"/>
    <w:rsid w:val="001D2314"/>
    <w:rsid w:val="001E08DD"/>
    <w:rsid w:val="001F2F18"/>
    <w:rsid w:val="001F6BF6"/>
    <w:rsid w:val="001F756E"/>
    <w:rsid w:val="0020107C"/>
    <w:rsid w:val="00244972"/>
    <w:rsid w:val="002501A7"/>
    <w:rsid w:val="00254D92"/>
    <w:rsid w:val="0026044C"/>
    <w:rsid w:val="002768DA"/>
    <w:rsid w:val="002840BD"/>
    <w:rsid w:val="00284724"/>
    <w:rsid w:val="00284B89"/>
    <w:rsid w:val="0028510A"/>
    <w:rsid w:val="00287F25"/>
    <w:rsid w:val="002901CF"/>
    <w:rsid w:val="0029052D"/>
    <w:rsid w:val="00291458"/>
    <w:rsid w:val="00292562"/>
    <w:rsid w:val="00295AB2"/>
    <w:rsid w:val="00297C25"/>
    <w:rsid w:val="002A51B9"/>
    <w:rsid w:val="002B1CD0"/>
    <w:rsid w:val="002B2A27"/>
    <w:rsid w:val="002D0ED9"/>
    <w:rsid w:val="002D4042"/>
    <w:rsid w:val="002D5D97"/>
    <w:rsid w:val="002E0141"/>
    <w:rsid w:val="002E19C2"/>
    <w:rsid w:val="002F7EC6"/>
    <w:rsid w:val="00302427"/>
    <w:rsid w:val="003038EF"/>
    <w:rsid w:val="003100A0"/>
    <w:rsid w:val="00326C8E"/>
    <w:rsid w:val="00327C52"/>
    <w:rsid w:val="003436AA"/>
    <w:rsid w:val="00347A81"/>
    <w:rsid w:val="00354E38"/>
    <w:rsid w:val="00357A8D"/>
    <w:rsid w:val="00363609"/>
    <w:rsid w:val="00370F2B"/>
    <w:rsid w:val="003722EF"/>
    <w:rsid w:val="00377E8E"/>
    <w:rsid w:val="00386741"/>
    <w:rsid w:val="00395F5A"/>
    <w:rsid w:val="003C7B46"/>
    <w:rsid w:val="003D4BC8"/>
    <w:rsid w:val="003D6BBA"/>
    <w:rsid w:val="003E0469"/>
    <w:rsid w:val="003E4809"/>
    <w:rsid w:val="003E493F"/>
    <w:rsid w:val="003F5109"/>
    <w:rsid w:val="003F52D0"/>
    <w:rsid w:val="003F71F0"/>
    <w:rsid w:val="004039FA"/>
    <w:rsid w:val="00410CD3"/>
    <w:rsid w:val="004117D0"/>
    <w:rsid w:val="00437703"/>
    <w:rsid w:val="004409E3"/>
    <w:rsid w:val="00442918"/>
    <w:rsid w:val="004430E9"/>
    <w:rsid w:val="004512CA"/>
    <w:rsid w:val="0045553C"/>
    <w:rsid w:val="00462A9F"/>
    <w:rsid w:val="004646A4"/>
    <w:rsid w:val="00466F4F"/>
    <w:rsid w:val="00467121"/>
    <w:rsid w:val="00474370"/>
    <w:rsid w:val="00486CC9"/>
    <w:rsid w:val="00492516"/>
    <w:rsid w:val="004A0A7B"/>
    <w:rsid w:val="004A2945"/>
    <w:rsid w:val="004C1A4E"/>
    <w:rsid w:val="004D0344"/>
    <w:rsid w:val="004D399C"/>
    <w:rsid w:val="004D4944"/>
    <w:rsid w:val="004D527D"/>
    <w:rsid w:val="004E27F9"/>
    <w:rsid w:val="004E4FE6"/>
    <w:rsid w:val="004E5C71"/>
    <w:rsid w:val="004F4922"/>
    <w:rsid w:val="0050483C"/>
    <w:rsid w:val="0050775B"/>
    <w:rsid w:val="00513047"/>
    <w:rsid w:val="00523CFA"/>
    <w:rsid w:val="005240D1"/>
    <w:rsid w:val="00527180"/>
    <w:rsid w:val="00527596"/>
    <w:rsid w:val="005355A0"/>
    <w:rsid w:val="00537555"/>
    <w:rsid w:val="005444F6"/>
    <w:rsid w:val="00551600"/>
    <w:rsid w:val="00552231"/>
    <w:rsid w:val="00554228"/>
    <w:rsid w:val="00554DFF"/>
    <w:rsid w:val="005632DF"/>
    <w:rsid w:val="00572390"/>
    <w:rsid w:val="00576327"/>
    <w:rsid w:val="005776EF"/>
    <w:rsid w:val="00577736"/>
    <w:rsid w:val="00583009"/>
    <w:rsid w:val="00586D49"/>
    <w:rsid w:val="0059073D"/>
    <w:rsid w:val="00595CA2"/>
    <w:rsid w:val="005B1498"/>
    <w:rsid w:val="005B43DD"/>
    <w:rsid w:val="005D0C9F"/>
    <w:rsid w:val="005D15C9"/>
    <w:rsid w:val="005D3114"/>
    <w:rsid w:val="005D451E"/>
    <w:rsid w:val="005E7AE1"/>
    <w:rsid w:val="005F4864"/>
    <w:rsid w:val="00607972"/>
    <w:rsid w:val="00625C74"/>
    <w:rsid w:val="00634996"/>
    <w:rsid w:val="00634B20"/>
    <w:rsid w:val="00635B7B"/>
    <w:rsid w:val="006411AD"/>
    <w:rsid w:val="006425B2"/>
    <w:rsid w:val="006455AE"/>
    <w:rsid w:val="00647C17"/>
    <w:rsid w:val="0065326F"/>
    <w:rsid w:val="00667C06"/>
    <w:rsid w:val="00671A00"/>
    <w:rsid w:val="0067728A"/>
    <w:rsid w:val="0069194B"/>
    <w:rsid w:val="006B796E"/>
    <w:rsid w:val="006B7F11"/>
    <w:rsid w:val="006C3B90"/>
    <w:rsid w:val="006D49D8"/>
    <w:rsid w:val="006D5923"/>
    <w:rsid w:val="006D710E"/>
    <w:rsid w:val="006D73E1"/>
    <w:rsid w:val="006D7A99"/>
    <w:rsid w:val="006F0917"/>
    <w:rsid w:val="006F0C47"/>
    <w:rsid w:val="006F30A7"/>
    <w:rsid w:val="006F5CCD"/>
    <w:rsid w:val="006F5D13"/>
    <w:rsid w:val="006F7102"/>
    <w:rsid w:val="00704481"/>
    <w:rsid w:val="00711546"/>
    <w:rsid w:val="00715FFF"/>
    <w:rsid w:val="007223C7"/>
    <w:rsid w:val="0072749B"/>
    <w:rsid w:val="007338EA"/>
    <w:rsid w:val="00737000"/>
    <w:rsid w:val="00740F7B"/>
    <w:rsid w:val="00757679"/>
    <w:rsid w:val="00761C08"/>
    <w:rsid w:val="007773B7"/>
    <w:rsid w:val="00780099"/>
    <w:rsid w:val="00797B21"/>
    <w:rsid w:val="007A40A2"/>
    <w:rsid w:val="007A725C"/>
    <w:rsid w:val="007C13DE"/>
    <w:rsid w:val="007C1999"/>
    <w:rsid w:val="007C5E9B"/>
    <w:rsid w:val="007D1268"/>
    <w:rsid w:val="007D2F1E"/>
    <w:rsid w:val="007D3B28"/>
    <w:rsid w:val="007D5A73"/>
    <w:rsid w:val="007E11EC"/>
    <w:rsid w:val="007E1AD5"/>
    <w:rsid w:val="007E4F5C"/>
    <w:rsid w:val="007F1F17"/>
    <w:rsid w:val="008022A7"/>
    <w:rsid w:val="0080471F"/>
    <w:rsid w:val="00821BE8"/>
    <w:rsid w:val="0082403D"/>
    <w:rsid w:val="00831D3B"/>
    <w:rsid w:val="0083607B"/>
    <w:rsid w:val="008454E1"/>
    <w:rsid w:val="00846B03"/>
    <w:rsid w:val="00846EE8"/>
    <w:rsid w:val="008511F7"/>
    <w:rsid w:val="008550C5"/>
    <w:rsid w:val="0085636D"/>
    <w:rsid w:val="00861349"/>
    <w:rsid w:val="008708F7"/>
    <w:rsid w:val="00874240"/>
    <w:rsid w:val="0088184A"/>
    <w:rsid w:val="008820E6"/>
    <w:rsid w:val="0088326F"/>
    <w:rsid w:val="00894389"/>
    <w:rsid w:val="008A1C56"/>
    <w:rsid w:val="008A3BDC"/>
    <w:rsid w:val="008A732B"/>
    <w:rsid w:val="008B4CCB"/>
    <w:rsid w:val="008D4456"/>
    <w:rsid w:val="008E09CC"/>
    <w:rsid w:val="008E0DDC"/>
    <w:rsid w:val="008E15D4"/>
    <w:rsid w:val="008F3C06"/>
    <w:rsid w:val="008F7390"/>
    <w:rsid w:val="0090369E"/>
    <w:rsid w:val="00904003"/>
    <w:rsid w:val="0090598E"/>
    <w:rsid w:val="00912E92"/>
    <w:rsid w:val="0091333C"/>
    <w:rsid w:val="009160E8"/>
    <w:rsid w:val="0092065A"/>
    <w:rsid w:val="00921761"/>
    <w:rsid w:val="00930CBE"/>
    <w:rsid w:val="009314CF"/>
    <w:rsid w:val="0093544C"/>
    <w:rsid w:val="00957D0E"/>
    <w:rsid w:val="00960F44"/>
    <w:rsid w:val="00965626"/>
    <w:rsid w:val="00967DAA"/>
    <w:rsid w:val="00982D15"/>
    <w:rsid w:val="00986013"/>
    <w:rsid w:val="00992BF0"/>
    <w:rsid w:val="00995F32"/>
    <w:rsid w:val="009A08C5"/>
    <w:rsid w:val="009A0E21"/>
    <w:rsid w:val="009A47E9"/>
    <w:rsid w:val="009B527F"/>
    <w:rsid w:val="009B5554"/>
    <w:rsid w:val="009B5BC5"/>
    <w:rsid w:val="009C65B3"/>
    <w:rsid w:val="009C6E0B"/>
    <w:rsid w:val="009D1FEC"/>
    <w:rsid w:val="009D2802"/>
    <w:rsid w:val="009D5B04"/>
    <w:rsid w:val="009E2EAC"/>
    <w:rsid w:val="009E39BA"/>
    <w:rsid w:val="009E6ADA"/>
    <w:rsid w:val="00A14EBD"/>
    <w:rsid w:val="00A26020"/>
    <w:rsid w:val="00A32237"/>
    <w:rsid w:val="00A406F2"/>
    <w:rsid w:val="00A411A6"/>
    <w:rsid w:val="00A537E1"/>
    <w:rsid w:val="00A56E5F"/>
    <w:rsid w:val="00A642CA"/>
    <w:rsid w:val="00A74E52"/>
    <w:rsid w:val="00A8058E"/>
    <w:rsid w:val="00A873FC"/>
    <w:rsid w:val="00A97C52"/>
    <w:rsid w:val="00AB3700"/>
    <w:rsid w:val="00AB40F9"/>
    <w:rsid w:val="00AB7DC4"/>
    <w:rsid w:val="00AC1604"/>
    <w:rsid w:val="00AD0896"/>
    <w:rsid w:val="00AE7510"/>
    <w:rsid w:val="00AF0138"/>
    <w:rsid w:val="00AF7571"/>
    <w:rsid w:val="00B14B32"/>
    <w:rsid w:val="00B16BF3"/>
    <w:rsid w:val="00B20070"/>
    <w:rsid w:val="00B229FC"/>
    <w:rsid w:val="00B242AC"/>
    <w:rsid w:val="00B246E0"/>
    <w:rsid w:val="00B24D74"/>
    <w:rsid w:val="00B40BD4"/>
    <w:rsid w:val="00B61CF4"/>
    <w:rsid w:val="00B718D4"/>
    <w:rsid w:val="00B80D30"/>
    <w:rsid w:val="00B811D2"/>
    <w:rsid w:val="00B86A5E"/>
    <w:rsid w:val="00B936F0"/>
    <w:rsid w:val="00B9711D"/>
    <w:rsid w:val="00BA40C8"/>
    <w:rsid w:val="00BB031D"/>
    <w:rsid w:val="00BB52B4"/>
    <w:rsid w:val="00BC2E29"/>
    <w:rsid w:val="00BC3498"/>
    <w:rsid w:val="00BD0052"/>
    <w:rsid w:val="00BD18B6"/>
    <w:rsid w:val="00BD686C"/>
    <w:rsid w:val="00BD6AC5"/>
    <w:rsid w:val="00BE2B68"/>
    <w:rsid w:val="00BE62AD"/>
    <w:rsid w:val="00BF4D37"/>
    <w:rsid w:val="00BF5897"/>
    <w:rsid w:val="00C05579"/>
    <w:rsid w:val="00C05DF7"/>
    <w:rsid w:val="00C2491C"/>
    <w:rsid w:val="00C27A4D"/>
    <w:rsid w:val="00C3013F"/>
    <w:rsid w:val="00C31A8E"/>
    <w:rsid w:val="00C40819"/>
    <w:rsid w:val="00C46A27"/>
    <w:rsid w:val="00C56A7C"/>
    <w:rsid w:val="00C67585"/>
    <w:rsid w:val="00C70214"/>
    <w:rsid w:val="00C720AF"/>
    <w:rsid w:val="00C83D8C"/>
    <w:rsid w:val="00C86C2E"/>
    <w:rsid w:val="00C878D3"/>
    <w:rsid w:val="00C92F4A"/>
    <w:rsid w:val="00C93803"/>
    <w:rsid w:val="00C96B3A"/>
    <w:rsid w:val="00CA13D4"/>
    <w:rsid w:val="00CA4D86"/>
    <w:rsid w:val="00CA50D5"/>
    <w:rsid w:val="00CB392A"/>
    <w:rsid w:val="00CB593B"/>
    <w:rsid w:val="00CC1B24"/>
    <w:rsid w:val="00CC1FC1"/>
    <w:rsid w:val="00CC5F7F"/>
    <w:rsid w:val="00CD1EEA"/>
    <w:rsid w:val="00D0244A"/>
    <w:rsid w:val="00D06BAE"/>
    <w:rsid w:val="00D1017F"/>
    <w:rsid w:val="00D14AE3"/>
    <w:rsid w:val="00D162F7"/>
    <w:rsid w:val="00D253D1"/>
    <w:rsid w:val="00D27BF8"/>
    <w:rsid w:val="00D47BB9"/>
    <w:rsid w:val="00D513D0"/>
    <w:rsid w:val="00D53C39"/>
    <w:rsid w:val="00D571AB"/>
    <w:rsid w:val="00D60C46"/>
    <w:rsid w:val="00D6197D"/>
    <w:rsid w:val="00D71613"/>
    <w:rsid w:val="00D80C31"/>
    <w:rsid w:val="00D81570"/>
    <w:rsid w:val="00D816F7"/>
    <w:rsid w:val="00D94CFC"/>
    <w:rsid w:val="00DA0E5E"/>
    <w:rsid w:val="00DA3492"/>
    <w:rsid w:val="00DA3F7A"/>
    <w:rsid w:val="00DA4751"/>
    <w:rsid w:val="00DB1A18"/>
    <w:rsid w:val="00DB5D2B"/>
    <w:rsid w:val="00DC47DD"/>
    <w:rsid w:val="00DD3D0E"/>
    <w:rsid w:val="00DD519B"/>
    <w:rsid w:val="00DE1A3E"/>
    <w:rsid w:val="00DE2475"/>
    <w:rsid w:val="00DE385A"/>
    <w:rsid w:val="00DF0583"/>
    <w:rsid w:val="00DF1BCA"/>
    <w:rsid w:val="00DF2762"/>
    <w:rsid w:val="00DF6E5C"/>
    <w:rsid w:val="00E105A5"/>
    <w:rsid w:val="00E11EA9"/>
    <w:rsid w:val="00E235B4"/>
    <w:rsid w:val="00E2476C"/>
    <w:rsid w:val="00E24B09"/>
    <w:rsid w:val="00E313E5"/>
    <w:rsid w:val="00E341DF"/>
    <w:rsid w:val="00E40A32"/>
    <w:rsid w:val="00E40F45"/>
    <w:rsid w:val="00E41683"/>
    <w:rsid w:val="00E521A7"/>
    <w:rsid w:val="00E53E7A"/>
    <w:rsid w:val="00E54BE0"/>
    <w:rsid w:val="00E75CA7"/>
    <w:rsid w:val="00E8778D"/>
    <w:rsid w:val="00E937D7"/>
    <w:rsid w:val="00E97365"/>
    <w:rsid w:val="00E9742D"/>
    <w:rsid w:val="00E97D27"/>
    <w:rsid w:val="00EA510B"/>
    <w:rsid w:val="00EA7947"/>
    <w:rsid w:val="00EB0E74"/>
    <w:rsid w:val="00EB18BB"/>
    <w:rsid w:val="00EB6243"/>
    <w:rsid w:val="00EC486F"/>
    <w:rsid w:val="00ED0980"/>
    <w:rsid w:val="00ED4FCF"/>
    <w:rsid w:val="00EE3F1C"/>
    <w:rsid w:val="00EE687D"/>
    <w:rsid w:val="00EE6D1F"/>
    <w:rsid w:val="00EF343E"/>
    <w:rsid w:val="00F043FB"/>
    <w:rsid w:val="00F149B6"/>
    <w:rsid w:val="00F1554B"/>
    <w:rsid w:val="00F277A7"/>
    <w:rsid w:val="00F344FB"/>
    <w:rsid w:val="00F416FB"/>
    <w:rsid w:val="00F429CC"/>
    <w:rsid w:val="00F50D03"/>
    <w:rsid w:val="00F53D1A"/>
    <w:rsid w:val="00F653D6"/>
    <w:rsid w:val="00F673BE"/>
    <w:rsid w:val="00FA2106"/>
    <w:rsid w:val="00FA61DD"/>
    <w:rsid w:val="00FC424D"/>
    <w:rsid w:val="00FD42DC"/>
    <w:rsid w:val="00FE77A5"/>
    <w:rsid w:val="00FE7E5B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02CF"/>
  <w15:docId w15:val="{1BCEDD9F-EE0B-4836-9D82-8BB90E4C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5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5F7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34</cp:revision>
  <cp:lastPrinted>2024-09-25T08:05:00Z</cp:lastPrinted>
  <dcterms:created xsi:type="dcterms:W3CDTF">2025-04-18T13:50:00Z</dcterms:created>
  <dcterms:modified xsi:type="dcterms:W3CDTF">2025-04-30T18:13:00Z</dcterms:modified>
</cp:coreProperties>
</file>