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0E8B" w14:textId="0AB3C748" w:rsidR="00B4184C" w:rsidRPr="0066336D" w:rsidRDefault="002C632A">
      <w:pPr>
        <w:rPr>
          <w:rFonts w:ascii="Arial" w:hAnsi="Arial" w:cs="Arial"/>
          <w:sz w:val="24"/>
          <w:szCs w:val="24"/>
        </w:rPr>
      </w:pPr>
      <w:r w:rsidRPr="0066336D">
        <w:rPr>
          <w:rFonts w:ascii="Arial" w:hAnsi="Arial" w:cs="Arial"/>
          <w:noProof/>
          <w:sz w:val="24"/>
          <w:szCs w:val="24"/>
        </w:rPr>
        <w:drawing>
          <wp:anchor distT="0" distB="0" distL="114300" distR="114300" simplePos="0" relativeHeight="251658240" behindDoc="1" locked="0" layoutInCell="1" allowOverlap="1" wp14:anchorId="005F330D" wp14:editId="118BFA45">
            <wp:simplePos x="0" y="0"/>
            <wp:positionH relativeFrom="margin">
              <wp:align>center</wp:align>
            </wp:positionH>
            <wp:positionV relativeFrom="paragraph">
              <wp:posOffset>0</wp:posOffset>
            </wp:positionV>
            <wp:extent cx="3554095" cy="1225550"/>
            <wp:effectExtent l="0" t="0" r="8255" b="0"/>
            <wp:wrapTight wrapText="bothSides">
              <wp:wrapPolygon edited="0">
                <wp:start x="0" y="0"/>
                <wp:lineTo x="0" y="21152"/>
                <wp:lineTo x="21534" y="21152"/>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095" cy="1225550"/>
                    </a:xfrm>
                    <a:prstGeom prst="rect">
                      <a:avLst/>
                    </a:prstGeom>
                    <a:noFill/>
                  </pic:spPr>
                </pic:pic>
              </a:graphicData>
            </a:graphic>
            <wp14:sizeRelH relativeFrom="page">
              <wp14:pctWidth>0</wp14:pctWidth>
            </wp14:sizeRelH>
            <wp14:sizeRelV relativeFrom="page">
              <wp14:pctHeight>0</wp14:pctHeight>
            </wp14:sizeRelV>
          </wp:anchor>
        </w:drawing>
      </w:r>
      <w:r w:rsidR="00431F13" w:rsidRPr="0066336D">
        <w:rPr>
          <w:rFonts w:ascii="Arial" w:hAnsi="Arial" w:cs="Arial"/>
          <w:sz w:val="24"/>
          <w:szCs w:val="24"/>
        </w:rPr>
        <w:t xml:space="preserve"> </w:t>
      </w:r>
    </w:p>
    <w:p w14:paraId="29CEE59E" w14:textId="6840E35D" w:rsidR="004C23A3" w:rsidRPr="0066336D" w:rsidRDefault="004C23A3">
      <w:pPr>
        <w:rPr>
          <w:rFonts w:ascii="Arial" w:hAnsi="Arial" w:cs="Arial"/>
          <w:sz w:val="24"/>
          <w:szCs w:val="24"/>
        </w:rPr>
      </w:pPr>
    </w:p>
    <w:p w14:paraId="4EE2651C" w14:textId="4FF3A621" w:rsidR="004C23A3" w:rsidRPr="0066336D" w:rsidRDefault="004C23A3">
      <w:pPr>
        <w:rPr>
          <w:rFonts w:ascii="Arial" w:hAnsi="Arial" w:cs="Arial"/>
          <w:sz w:val="24"/>
          <w:szCs w:val="24"/>
        </w:rPr>
      </w:pPr>
    </w:p>
    <w:p w14:paraId="62668F96" w14:textId="5F96EC60" w:rsidR="004C23A3" w:rsidRPr="0066336D" w:rsidRDefault="004C23A3">
      <w:pPr>
        <w:rPr>
          <w:rFonts w:ascii="Arial" w:hAnsi="Arial" w:cs="Arial"/>
          <w:sz w:val="24"/>
          <w:szCs w:val="24"/>
        </w:rPr>
      </w:pPr>
    </w:p>
    <w:p w14:paraId="06CE40C5" w14:textId="0CA076D6" w:rsidR="00AF428F" w:rsidRPr="0066336D" w:rsidRDefault="00AF428F" w:rsidP="00AF428F">
      <w:pPr>
        <w:rPr>
          <w:rFonts w:ascii="Arial" w:hAnsi="Arial" w:cs="Arial"/>
          <w:b/>
          <w:bCs/>
          <w:sz w:val="24"/>
          <w:szCs w:val="24"/>
        </w:rPr>
      </w:pPr>
    </w:p>
    <w:p w14:paraId="6A351943" w14:textId="0B27B3F1" w:rsidR="00AF428F" w:rsidRPr="0066336D" w:rsidRDefault="00AF428F" w:rsidP="00A374BB">
      <w:pPr>
        <w:spacing w:after="0"/>
        <w:jc w:val="center"/>
        <w:rPr>
          <w:rFonts w:ascii="Arial" w:hAnsi="Arial" w:cs="Arial"/>
          <w:b/>
          <w:bCs/>
          <w:sz w:val="24"/>
          <w:szCs w:val="24"/>
        </w:rPr>
      </w:pPr>
      <w:r w:rsidRPr="0066336D">
        <w:rPr>
          <w:rFonts w:ascii="Arial" w:hAnsi="Arial" w:cs="Arial"/>
          <w:b/>
          <w:bCs/>
          <w:sz w:val="24"/>
          <w:szCs w:val="24"/>
        </w:rPr>
        <w:t>WESTBURY SUB MENDIP PARISH COUNCIL</w:t>
      </w:r>
    </w:p>
    <w:p w14:paraId="4A65F0D6" w14:textId="05522215" w:rsidR="001B3F87" w:rsidRPr="0066336D" w:rsidRDefault="003F2AC3" w:rsidP="00A374BB">
      <w:pPr>
        <w:spacing w:after="0"/>
        <w:jc w:val="center"/>
        <w:rPr>
          <w:rFonts w:ascii="Arial" w:hAnsi="Arial" w:cs="Arial"/>
          <w:b/>
          <w:bCs/>
          <w:sz w:val="24"/>
          <w:szCs w:val="24"/>
        </w:rPr>
      </w:pPr>
      <w:r w:rsidRPr="0066336D">
        <w:rPr>
          <w:rFonts w:ascii="Arial" w:hAnsi="Arial" w:cs="Arial"/>
          <w:b/>
          <w:bCs/>
          <w:sz w:val="24"/>
          <w:szCs w:val="24"/>
        </w:rPr>
        <w:t>6</w:t>
      </w:r>
      <w:r w:rsidR="00865A4D" w:rsidRPr="0066336D">
        <w:rPr>
          <w:rFonts w:ascii="Arial" w:hAnsi="Arial" w:cs="Arial"/>
          <w:b/>
          <w:bCs/>
          <w:sz w:val="24"/>
          <w:szCs w:val="24"/>
          <w:vertAlign w:val="superscript"/>
        </w:rPr>
        <w:t>th</w:t>
      </w:r>
      <w:r w:rsidRPr="0066336D">
        <w:rPr>
          <w:rFonts w:ascii="Arial" w:hAnsi="Arial" w:cs="Arial"/>
          <w:b/>
          <w:bCs/>
          <w:sz w:val="24"/>
          <w:szCs w:val="24"/>
        </w:rPr>
        <w:t xml:space="preserve"> December</w:t>
      </w:r>
      <w:r w:rsidR="00DE74C4" w:rsidRPr="0066336D">
        <w:rPr>
          <w:rFonts w:ascii="Arial" w:hAnsi="Arial" w:cs="Arial"/>
          <w:b/>
          <w:bCs/>
          <w:sz w:val="24"/>
          <w:szCs w:val="24"/>
        </w:rPr>
        <w:t xml:space="preserve"> 202</w:t>
      </w:r>
      <w:r w:rsidR="00BB1F54" w:rsidRPr="0066336D">
        <w:rPr>
          <w:rFonts w:ascii="Arial" w:hAnsi="Arial" w:cs="Arial"/>
          <w:b/>
          <w:bCs/>
          <w:sz w:val="24"/>
          <w:szCs w:val="24"/>
        </w:rPr>
        <w:t>3</w:t>
      </w:r>
    </w:p>
    <w:p w14:paraId="78BC232F" w14:textId="77777777" w:rsidR="00B05435" w:rsidRPr="0066336D" w:rsidRDefault="00B05435" w:rsidP="00A374BB">
      <w:pPr>
        <w:spacing w:after="0"/>
        <w:jc w:val="center"/>
        <w:rPr>
          <w:rFonts w:ascii="Arial" w:hAnsi="Arial" w:cs="Arial"/>
          <w:b/>
          <w:bCs/>
          <w:sz w:val="24"/>
          <w:szCs w:val="24"/>
        </w:rPr>
      </w:pPr>
    </w:p>
    <w:p w14:paraId="3911753B" w14:textId="21C566A5" w:rsidR="00B05435" w:rsidRPr="0066336D" w:rsidRDefault="00B05435" w:rsidP="00B05435">
      <w:pPr>
        <w:spacing w:after="0"/>
        <w:rPr>
          <w:rFonts w:ascii="Arial" w:hAnsi="Arial" w:cs="Arial"/>
          <w:sz w:val="24"/>
          <w:szCs w:val="24"/>
        </w:rPr>
      </w:pPr>
      <w:r w:rsidRPr="0066336D">
        <w:rPr>
          <w:rFonts w:ascii="Arial" w:hAnsi="Arial" w:cs="Arial"/>
          <w:b/>
          <w:bCs/>
          <w:sz w:val="24"/>
          <w:szCs w:val="24"/>
        </w:rPr>
        <w:t xml:space="preserve">Present; </w:t>
      </w:r>
      <w:r w:rsidRPr="0066336D">
        <w:rPr>
          <w:rFonts w:ascii="Arial" w:hAnsi="Arial" w:cs="Arial"/>
          <w:sz w:val="24"/>
          <w:szCs w:val="24"/>
        </w:rPr>
        <w:t>Cllrs Sue Isherwood, Ros Wyke, Guy Timson, Buffy Fletcher, Maggie Beebee, Penny Colwill.</w:t>
      </w:r>
    </w:p>
    <w:p w14:paraId="60B5A377" w14:textId="055160A6" w:rsidR="00B05435" w:rsidRPr="0066336D" w:rsidRDefault="00B05435" w:rsidP="00B05435">
      <w:pPr>
        <w:spacing w:after="0"/>
        <w:rPr>
          <w:rFonts w:ascii="Arial" w:hAnsi="Arial" w:cs="Arial"/>
          <w:sz w:val="24"/>
          <w:szCs w:val="24"/>
        </w:rPr>
      </w:pPr>
      <w:r w:rsidRPr="0066336D">
        <w:rPr>
          <w:rFonts w:ascii="Arial" w:hAnsi="Arial" w:cs="Arial"/>
          <w:b/>
          <w:bCs/>
          <w:sz w:val="24"/>
          <w:szCs w:val="24"/>
        </w:rPr>
        <w:t xml:space="preserve">In attendance: </w:t>
      </w:r>
      <w:r w:rsidRPr="0066336D">
        <w:rPr>
          <w:rFonts w:ascii="Arial" w:hAnsi="Arial" w:cs="Arial"/>
          <w:sz w:val="24"/>
          <w:szCs w:val="24"/>
        </w:rPr>
        <w:t>Mrs D Boulton, Locum Clerk.</w:t>
      </w:r>
    </w:p>
    <w:p w14:paraId="6B539DBE" w14:textId="77777777" w:rsidR="00B05435" w:rsidRPr="0066336D" w:rsidRDefault="00B05435" w:rsidP="00B05435">
      <w:pPr>
        <w:spacing w:after="0"/>
        <w:rPr>
          <w:rFonts w:ascii="Arial" w:hAnsi="Arial" w:cs="Arial"/>
          <w:sz w:val="24"/>
          <w:szCs w:val="24"/>
        </w:rPr>
      </w:pPr>
    </w:p>
    <w:p w14:paraId="795811B3" w14:textId="73BAE7E5" w:rsidR="00A374BB" w:rsidRPr="0066336D" w:rsidRDefault="00B05435" w:rsidP="001B3F87">
      <w:pPr>
        <w:pStyle w:val="ListParagraph"/>
        <w:numPr>
          <w:ilvl w:val="0"/>
          <w:numId w:val="1"/>
        </w:numPr>
        <w:rPr>
          <w:rFonts w:ascii="Arial" w:hAnsi="Arial" w:cs="Arial"/>
          <w:b/>
          <w:bCs/>
          <w:sz w:val="24"/>
          <w:szCs w:val="24"/>
        </w:rPr>
      </w:pPr>
      <w:r w:rsidRPr="0066336D">
        <w:rPr>
          <w:rFonts w:ascii="Arial" w:hAnsi="Arial" w:cs="Arial"/>
          <w:b/>
          <w:bCs/>
          <w:sz w:val="24"/>
          <w:szCs w:val="24"/>
        </w:rPr>
        <w:t>T</w:t>
      </w:r>
      <w:r w:rsidR="00A374BB" w:rsidRPr="0066336D">
        <w:rPr>
          <w:rFonts w:ascii="Arial" w:hAnsi="Arial" w:cs="Arial"/>
          <w:b/>
          <w:bCs/>
          <w:sz w:val="24"/>
          <w:szCs w:val="24"/>
        </w:rPr>
        <w:t>he Chairman</w:t>
      </w:r>
      <w:r w:rsidRPr="0066336D">
        <w:rPr>
          <w:rFonts w:ascii="Arial" w:hAnsi="Arial" w:cs="Arial"/>
          <w:b/>
          <w:bCs/>
          <w:sz w:val="24"/>
          <w:szCs w:val="24"/>
        </w:rPr>
        <w:t xml:space="preserve"> </w:t>
      </w:r>
      <w:r w:rsidRPr="0066336D">
        <w:rPr>
          <w:rFonts w:ascii="Arial" w:hAnsi="Arial" w:cs="Arial"/>
          <w:sz w:val="24"/>
          <w:szCs w:val="24"/>
        </w:rPr>
        <w:t>welcolmed all to the meeting</w:t>
      </w:r>
      <w:r w:rsidR="007D621C" w:rsidRPr="0066336D">
        <w:rPr>
          <w:rFonts w:ascii="Arial" w:hAnsi="Arial" w:cs="Arial"/>
          <w:sz w:val="24"/>
          <w:szCs w:val="24"/>
        </w:rPr>
        <w:t>.</w:t>
      </w:r>
    </w:p>
    <w:p w14:paraId="3FD13813" w14:textId="3AA346D6" w:rsidR="00A374BB" w:rsidRPr="0066336D" w:rsidRDefault="00A374BB" w:rsidP="00B05435">
      <w:pPr>
        <w:pStyle w:val="ListParagraph"/>
        <w:numPr>
          <w:ilvl w:val="0"/>
          <w:numId w:val="1"/>
        </w:numPr>
        <w:rPr>
          <w:rFonts w:ascii="Arial" w:hAnsi="Arial" w:cs="Arial"/>
          <w:b/>
          <w:bCs/>
          <w:sz w:val="24"/>
          <w:szCs w:val="24"/>
        </w:rPr>
      </w:pPr>
      <w:r w:rsidRPr="0066336D">
        <w:rPr>
          <w:rFonts w:ascii="Arial" w:hAnsi="Arial" w:cs="Arial"/>
          <w:b/>
          <w:bCs/>
          <w:sz w:val="24"/>
          <w:szCs w:val="24"/>
        </w:rPr>
        <w:t>Apologies for Absence</w:t>
      </w:r>
      <w:r w:rsidR="00B05435" w:rsidRPr="0066336D">
        <w:rPr>
          <w:rFonts w:ascii="Arial" w:hAnsi="Arial" w:cs="Arial"/>
          <w:b/>
          <w:bCs/>
          <w:sz w:val="24"/>
          <w:szCs w:val="24"/>
        </w:rPr>
        <w:t xml:space="preserve">.  </w:t>
      </w:r>
      <w:r w:rsidR="00B05435" w:rsidRPr="0066336D">
        <w:rPr>
          <w:rFonts w:ascii="Arial" w:hAnsi="Arial" w:cs="Arial"/>
          <w:sz w:val="24"/>
          <w:szCs w:val="24"/>
        </w:rPr>
        <w:t>Cllr Adamos Euripidou, SCllr Heather Shearer.  Reasons accepted.</w:t>
      </w:r>
    </w:p>
    <w:p w14:paraId="0FC8C412" w14:textId="128A7107" w:rsidR="00A374BB" w:rsidRPr="0066336D" w:rsidRDefault="00561A97" w:rsidP="00A374BB">
      <w:pPr>
        <w:pStyle w:val="ListParagraph"/>
        <w:numPr>
          <w:ilvl w:val="0"/>
          <w:numId w:val="1"/>
        </w:numPr>
        <w:rPr>
          <w:rFonts w:ascii="Arial" w:hAnsi="Arial" w:cs="Arial"/>
          <w:b/>
          <w:bCs/>
          <w:sz w:val="24"/>
          <w:szCs w:val="24"/>
        </w:rPr>
      </w:pPr>
      <w:r w:rsidRPr="0066336D">
        <w:rPr>
          <w:rFonts w:ascii="Arial" w:hAnsi="Arial" w:cs="Arial"/>
          <w:b/>
          <w:bCs/>
          <w:sz w:val="24"/>
          <w:szCs w:val="24"/>
        </w:rPr>
        <w:t>Declaration of Interest and Dispensations</w:t>
      </w:r>
    </w:p>
    <w:p w14:paraId="641EDBDA" w14:textId="289902AB" w:rsidR="00DF6C25" w:rsidRPr="0066336D" w:rsidRDefault="00DF6C25" w:rsidP="002C632A">
      <w:pPr>
        <w:pStyle w:val="ListParagraph"/>
        <w:numPr>
          <w:ilvl w:val="0"/>
          <w:numId w:val="2"/>
        </w:numPr>
        <w:rPr>
          <w:rFonts w:ascii="Arial" w:hAnsi="Arial" w:cs="Arial"/>
          <w:b/>
          <w:bCs/>
          <w:sz w:val="24"/>
          <w:szCs w:val="24"/>
        </w:rPr>
      </w:pPr>
      <w:r w:rsidRPr="0066336D">
        <w:rPr>
          <w:rFonts w:ascii="Arial" w:hAnsi="Arial" w:cs="Arial"/>
          <w:b/>
          <w:bCs/>
          <w:sz w:val="24"/>
          <w:szCs w:val="24"/>
        </w:rPr>
        <w:t>To receive declaration of interests from Councillors on items on the agenda</w:t>
      </w:r>
    </w:p>
    <w:p w14:paraId="11082846" w14:textId="60520C33" w:rsidR="00DF6C25" w:rsidRPr="0066336D" w:rsidRDefault="00DF6C25" w:rsidP="002C632A">
      <w:pPr>
        <w:pStyle w:val="ListParagraph"/>
        <w:numPr>
          <w:ilvl w:val="0"/>
          <w:numId w:val="2"/>
        </w:numPr>
        <w:rPr>
          <w:rFonts w:ascii="Arial" w:hAnsi="Arial" w:cs="Arial"/>
          <w:b/>
          <w:bCs/>
          <w:sz w:val="24"/>
          <w:szCs w:val="24"/>
        </w:rPr>
      </w:pPr>
      <w:r w:rsidRPr="0066336D">
        <w:rPr>
          <w:rFonts w:ascii="Arial" w:hAnsi="Arial" w:cs="Arial"/>
          <w:b/>
          <w:bCs/>
          <w:sz w:val="24"/>
          <w:szCs w:val="24"/>
        </w:rPr>
        <w:t>To receive written requests for dispensations for disclosable pecuniary interests</w:t>
      </w:r>
    </w:p>
    <w:p w14:paraId="577BAE65" w14:textId="30579390" w:rsidR="00A40272" w:rsidRPr="0066336D" w:rsidRDefault="00A40272" w:rsidP="00A40272">
      <w:pPr>
        <w:pStyle w:val="ListParagraph"/>
        <w:ind w:left="1080"/>
        <w:rPr>
          <w:rFonts w:ascii="Arial" w:hAnsi="Arial" w:cs="Arial"/>
          <w:b/>
          <w:bCs/>
          <w:sz w:val="24"/>
          <w:szCs w:val="24"/>
        </w:rPr>
      </w:pPr>
      <w:r w:rsidRPr="0066336D">
        <w:rPr>
          <w:rFonts w:ascii="Arial" w:hAnsi="Arial" w:cs="Arial"/>
          <w:sz w:val="24"/>
          <w:szCs w:val="24"/>
        </w:rPr>
        <w:t xml:space="preserve">Cllr Sue Isherwood has a written request for dispensation in relation to the Village Hall </w:t>
      </w:r>
      <w:r w:rsidR="009731EF" w:rsidRPr="0066336D">
        <w:rPr>
          <w:rFonts w:ascii="Arial" w:hAnsi="Arial" w:cs="Arial"/>
          <w:sz w:val="24"/>
          <w:szCs w:val="24"/>
        </w:rPr>
        <w:t xml:space="preserve">matters </w:t>
      </w:r>
      <w:r w:rsidRPr="0066336D">
        <w:rPr>
          <w:rFonts w:ascii="Arial" w:hAnsi="Arial" w:cs="Arial"/>
          <w:sz w:val="24"/>
          <w:szCs w:val="24"/>
        </w:rPr>
        <w:t>for four years (expires May 2027).</w:t>
      </w:r>
    </w:p>
    <w:p w14:paraId="46AAE4C8" w14:textId="5F4F0DD2" w:rsidR="00DF6C25" w:rsidRPr="0066336D" w:rsidRDefault="00DF6C25" w:rsidP="002C632A">
      <w:pPr>
        <w:pStyle w:val="ListParagraph"/>
        <w:numPr>
          <w:ilvl w:val="0"/>
          <w:numId w:val="2"/>
        </w:numPr>
        <w:rPr>
          <w:rFonts w:ascii="Arial" w:hAnsi="Arial" w:cs="Arial"/>
          <w:b/>
          <w:bCs/>
          <w:sz w:val="24"/>
          <w:szCs w:val="24"/>
        </w:rPr>
      </w:pPr>
      <w:r w:rsidRPr="0066336D">
        <w:rPr>
          <w:rFonts w:ascii="Arial" w:hAnsi="Arial" w:cs="Arial"/>
          <w:b/>
          <w:bCs/>
          <w:sz w:val="24"/>
          <w:szCs w:val="24"/>
        </w:rPr>
        <w:t>To grant any requests for dispensation as appropriate</w:t>
      </w:r>
    </w:p>
    <w:p w14:paraId="186ED5D5" w14:textId="6A0DDDBA" w:rsidR="00A374BB" w:rsidRPr="0066336D" w:rsidRDefault="00A374BB" w:rsidP="00A374BB">
      <w:pPr>
        <w:pStyle w:val="ListParagraph"/>
        <w:numPr>
          <w:ilvl w:val="0"/>
          <w:numId w:val="1"/>
        </w:numPr>
        <w:rPr>
          <w:rFonts w:ascii="Arial" w:hAnsi="Arial" w:cs="Arial"/>
          <w:b/>
          <w:bCs/>
          <w:sz w:val="24"/>
          <w:szCs w:val="24"/>
        </w:rPr>
      </w:pPr>
      <w:r w:rsidRPr="0066336D">
        <w:rPr>
          <w:rFonts w:ascii="Arial" w:hAnsi="Arial" w:cs="Arial"/>
          <w:b/>
          <w:bCs/>
          <w:sz w:val="24"/>
          <w:szCs w:val="24"/>
        </w:rPr>
        <w:t>Public Session</w:t>
      </w:r>
      <w:r w:rsidR="00B05435" w:rsidRPr="0066336D">
        <w:rPr>
          <w:rFonts w:ascii="Arial" w:hAnsi="Arial" w:cs="Arial"/>
          <w:b/>
          <w:bCs/>
          <w:sz w:val="24"/>
          <w:szCs w:val="24"/>
        </w:rPr>
        <w:t xml:space="preserve">.  </w:t>
      </w:r>
      <w:r w:rsidR="00B05435" w:rsidRPr="0066336D">
        <w:rPr>
          <w:rFonts w:ascii="Arial" w:hAnsi="Arial" w:cs="Arial"/>
          <w:sz w:val="24"/>
          <w:szCs w:val="24"/>
        </w:rPr>
        <w:t>Three members of the public present, no comments.</w:t>
      </w:r>
    </w:p>
    <w:p w14:paraId="2DEC766D" w14:textId="3EB761F8" w:rsidR="00891E31" w:rsidRPr="0066336D" w:rsidRDefault="00381E4C" w:rsidP="00891E31">
      <w:pPr>
        <w:pStyle w:val="ListParagraph"/>
        <w:numPr>
          <w:ilvl w:val="0"/>
          <w:numId w:val="1"/>
        </w:numPr>
        <w:rPr>
          <w:rFonts w:ascii="Arial" w:hAnsi="Arial" w:cs="Arial"/>
          <w:b/>
          <w:bCs/>
          <w:sz w:val="24"/>
          <w:szCs w:val="24"/>
        </w:rPr>
      </w:pPr>
      <w:r w:rsidRPr="0066336D">
        <w:rPr>
          <w:rFonts w:ascii="Arial" w:hAnsi="Arial" w:cs="Arial"/>
          <w:b/>
          <w:bCs/>
          <w:sz w:val="24"/>
          <w:szCs w:val="24"/>
        </w:rPr>
        <w:t>Somerset</w:t>
      </w:r>
      <w:r w:rsidR="00A374BB" w:rsidRPr="0066336D">
        <w:rPr>
          <w:rFonts w:ascii="Arial" w:hAnsi="Arial" w:cs="Arial"/>
          <w:b/>
          <w:bCs/>
          <w:sz w:val="24"/>
          <w:szCs w:val="24"/>
        </w:rPr>
        <w:t xml:space="preserve"> Councillor Reports</w:t>
      </w:r>
      <w:r w:rsidR="00B05435" w:rsidRPr="0066336D">
        <w:rPr>
          <w:rFonts w:ascii="Arial" w:hAnsi="Arial" w:cs="Arial"/>
          <w:b/>
          <w:bCs/>
          <w:sz w:val="24"/>
          <w:szCs w:val="24"/>
        </w:rPr>
        <w:t xml:space="preserve">.  </w:t>
      </w:r>
      <w:r w:rsidR="00EA7688" w:rsidRPr="0066336D">
        <w:rPr>
          <w:rFonts w:ascii="Arial" w:hAnsi="Arial" w:cs="Arial"/>
          <w:sz w:val="24"/>
          <w:szCs w:val="24"/>
        </w:rPr>
        <w:t>Cllr Wyke (Somerset Ward Councillor) Reported that the good news that the bus 126 service has been saved with additional funding and an improved timetabl</w:t>
      </w:r>
      <w:r w:rsidR="007D621C" w:rsidRPr="0066336D">
        <w:rPr>
          <w:rFonts w:ascii="Arial" w:hAnsi="Arial" w:cs="Arial"/>
          <w:sz w:val="24"/>
          <w:szCs w:val="24"/>
        </w:rPr>
        <w:t>e, now going all the way to Weston again.</w:t>
      </w:r>
      <w:r w:rsidR="00EA7688" w:rsidRPr="0066336D">
        <w:rPr>
          <w:rFonts w:ascii="Arial" w:hAnsi="Arial" w:cs="Arial"/>
          <w:sz w:val="24"/>
          <w:szCs w:val="24"/>
        </w:rPr>
        <w:t>Overall Somerset Council has increased bus services bettering service since before Covid.  All to encourage use.  The national story for Council</w:t>
      </w:r>
      <w:r w:rsidR="007D621C" w:rsidRPr="0066336D">
        <w:rPr>
          <w:rFonts w:ascii="Arial" w:hAnsi="Arial" w:cs="Arial"/>
          <w:sz w:val="24"/>
          <w:szCs w:val="24"/>
        </w:rPr>
        <w:t>s’</w:t>
      </w:r>
      <w:r w:rsidR="00EA7688" w:rsidRPr="0066336D">
        <w:rPr>
          <w:rFonts w:ascii="Arial" w:hAnsi="Arial" w:cs="Arial"/>
          <w:sz w:val="24"/>
          <w:szCs w:val="24"/>
        </w:rPr>
        <w:t xml:space="preserve"> financial issues continues with pressure </w:t>
      </w:r>
      <w:r w:rsidR="007D621C" w:rsidRPr="0066336D">
        <w:rPr>
          <w:rFonts w:ascii="Arial" w:hAnsi="Arial" w:cs="Arial"/>
          <w:sz w:val="24"/>
          <w:szCs w:val="24"/>
        </w:rPr>
        <w:t xml:space="preserve"> in Somerset </w:t>
      </w:r>
      <w:r w:rsidR="00EA7688" w:rsidRPr="0066336D">
        <w:rPr>
          <w:rFonts w:ascii="Arial" w:hAnsi="Arial" w:cs="Arial"/>
          <w:sz w:val="24"/>
          <w:szCs w:val="24"/>
        </w:rPr>
        <w:t>for both Adult and Childrens Services.  Nationally it is expected that 7/10 councils will not be able to put a budget together.  Somerset is work</w:t>
      </w:r>
      <w:r w:rsidR="007D621C" w:rsidRPr="0066336D">
        <w:rPr>
          <w:rFonts w:ascii="Arial" w:hAnsi="Arial" w:cs="Arial"/>
          <w:sz w:val="24"/>
          <w:szCs w:val="24"/>
        </w:rPr>
        <w:t>ing</w:t>
      </w:r>
      <w:r w:rsidR="00EA7688" w:rsidRPr="0066336D">
        <w:rPr>
          <w:rFonts w:ascii="Arial" w:hAnsi="Arial" w:cs="Arial"/>
          <w:sz w:val="24"/>
          <w:szCs w:val="24"/>
        </w:rPr>
        <w:t xml:space="preserve"> hard to avoid this situation, making huge savings and selling assets and reducing services.  Parish Councils may be able to help by providing cleaning of bus shelters, cleaning road signs and similar services.  £120million of regeneration projects across Somerset a</w:t>
      </w:r>
      <w:r w:rsidR="007D621C" w:rsidRPr="0066336D">
        <w:rPr>
          <w:rFonts w:ascii="Arial" w:hAnsi="Arial" w:cs="Arial"/>
          <w:sz w:val="24"/>
          <w:szCs w:val="24"/>
        </w:rPr>
        <w:t>re</w:t>
      </w:r>
      <w:r w:rsidR="00EA7688" w:rsidRPr="0066336D">
        <w:rPr>
          <w:rFonts w:ascii="Arial" w:hAnsi="Arial" w:cs="Arial"/>
          <w:sz w:val="24"/>
          <w:szCs w:val="24"/>
        </w:rPr>
        <w:t xml:space="preserve"> in place and it is hoped to continue with Glastonbury and Bridgwater Town Deals.  Flooding has affected many homes and roads across Somerset with the very heavy </w:t>
      </w:r>
      <w:r w:rsidR="0020618D" w:rsidRPr="0066336D">
        <w:rPr>
          <w:rFonts w:ascii="Arial" w:hAnsi="Arial" w:cs="Arial"/>
          <w:sz w:val="24"/>
          <w:szCs w:val="24"/>
        </w:rPr>
        <w:t xml:space="preserve">fall and more to come. </w:t>
      </w:r>
      <w:r w:rsidR="007D621C" w:rsidRPr="0066336D">
        <w:rPr>
          <w:rFonts w:ascii="Arial" w:hAnsi="Arial" w:cs="Arial"/>
          <w:sz w:val="24"/>
          <w:szCs w:val="24"/>
        </w:rPr>
        <w:t>There has been a c</w:t>
      </w:r>
      <w:r w:rsidR="00CD0A2C" w:rsidRPr="0066336D">
        <w:rPr>
          <w:rFonts w:ascii="Arial" w:hAnsi="Arial" w:cs="Arial"/>
          <w:sz w:val="24"/>
          <w:szCs w:val="24"/>
        </w:rPr>
        <w:t xml:space="preserve">hallenge </w:t>
      </w:r>
      <w:r w:rsidR="007D621C" w:rsidRPr="0066336D">
        <w:rPr>
          <w:rFonts w:ascii="Arial" w:hAnsi="Arial" w:cs="Arial"/>
          <w:sz w:val="24"/>
          <w:szCs w:val="24"/>
        </w:rPr>
        <w:t>m</w:t>
      </w:r>
      <w:r w:rsidR="00CD0A2C" w:rsidRPr="0066336D">
        <w:rPr>
          <w:rFonts w:ascii="Arial" w:hAnsi="Arial" w:cs="Arial"/>
          <w:sz w:val="24"/>
          <w:szCs w:val="24"/>
        </w:rPr>
        <w:t xml:space="preserve">eeting with Bristol Water regarding complaints on leakage and quality and working on how to help people who need it.  </w:t>
      </w:r>
    </w:p>
    <w:p w14:paraId="5450AA16" w14:textId="732F8578" w:rsidR="00180AB8" w:rsidRPr="0066336D" w:rsidRDefault="00180AB8" w:rsidP="00777B45">
      <w:pPr>
        <w:pStyle w:val="ListParagraph"/>
        <w:numPr>
          <w:ilvl w:val="0"/>
          <w:numId w:val="1"/>
        </w:numPr>
        <w:rPr>
          <w:rFonts w:ascii="Arial" w:hAnsi="Arial" w:cs="Arial"/>
          <w:b/>
          <w:bCs/>
          <w:sz w:val="24"/>
          <w:szCs w:val="24"/>
        </w:rPr>
      </w:pPr>
      <w:r w:rsidRPr="0066336D">
        <w:rPr>
          <w:rFonts w:ascii="Arial" w:hAnsi="Arial" w:cs="Arial"/>
          <w:b/>
          <w:bCs/>
          <w:sz w:val="24"/>
          <w:szCs w:val="24"/>
        </w:rPr>
        <w:t>Somerset Assets and Service Devolution.</w:t>
      </w:r>
      <w:r w:rsidR="00CD0A2C" w:rsidRPr="0066336D">
        <w:rPr>
          <w:rFonts w:ascii="Arial" w:hAnsi="Arial" w:cs="Arial"/>
          <w:b/>
          <w:bCs/>
          <w:sz w:val="24"/>
          <w:szCs w:val="24"/>
        </w:rPr>
        <w:t xml:space="preserve">  </w:t>
      </w:r>
      <w:r w:rsidR="00CD0A2C" w:rsidRPr="0066336D">
        <w:rPr>
          <w:rFonts w:ascii="Arial" w:hAnsi="Arial" w:cs="Arial"/>
          <w:sz w:val="24"/>
          <w:szCs w:val="24"/>
        </w:rPr>
        <w:t>Clerk to find out what services are provided to Westbury-sub-Mendip to ascertain which could be provided by this Council.</w:t>
      </w:r>
      <w:r w:rsidR="003625CF" w:rsidRPr="0066336D">
        <w:rPr>
          <w:rFonts w:ascii="Arial" w:hAnsi="Arial" w:cs="Arial"/>
          <w:sz w:val="24"/>
          <w:szCs w:val="24"/>
        </w:rPr>
        <w:t xml:space="preserve">  </w:t>
      </w:r>
    </w:p>
    <w:p w14:paraId="20C7172F" w14:textId="66E3AB98" w:rsidR="00891E31" w:rsidRPr="0066336D" w:rsidRDefault="00891E31" w:rsidP="00777B45">
      <w:pPr>
        <w:pStyle w:val="ListParagraph"/>
        <w:numPr>
          <w:ilvl w:val="0"/>
          <w:numId w:val="1"/>
        </w:numPr>
        <w:rPr>
          <w:rFonts w:ascii="Arial" w:hAnsi="Arial" w:cs="Arial"/>
          <w:b/>
          <w:bCs/>
          <w:sz w:val="24"/>
          <w:szCs w:val="24"/>
        </w:rPr>
      </w:pPr>
      <w:r w:rsidRPr="0066336D">
        <w:rPr>
          <w:rFonts w:ascii="Arial" w:hAnsi="Arial" w:cs="Arial"/>
          <w:b/>
          <w:bCs/>
          <w:sz w:val="24"/>
          <w:szCs w:val="24"/>
        </w:rPr>
        <w:t>Local Community Network Report.</w:t>
      </w:r>
      <w:r w:rsidR="003625CF" w:rsidRPr="0066336D">
        <w:rPr>
          <w:rFonts w:ascii="Arial" w:hAnsi="Arial" w:cs="Arial"/>
          <w:b/>
          <w:bCs/>
          <w:sz w:val="24"/>
          <w:szCs w:val="24"/>
        </w:rPr>
        <w:t xml:space="preserve">  </w:t>
      </w:r>
      <w:r w:rsidR="003625CF" w:rsidRPr="0066336D">
        <w:rPr>
          <w:rFonts w:ascii="Arial" w:hAnsi="Arial" w:cs="Arial"/>
          <w:sz w:val="24"/>
          <w:szCs w:val="24"/>
        </w:rPr>
        <w:t xml:space="preserve">A financial update for Somerset Council was given.  </w:t>
      </w:r>
      <w:r w:rsidR="007D621C" w:rsidRPr="0066336D">
        <w:rPr>
          <w:rFonts w:ascii="Arial" w:hAnsi="Arial" w:cs="Arial"/>
          <w:sz w:val="24"/>
          <w:szCs w:val="24"/>
        </w:rPr>
        <w:t xml:space="preserve"> Plus an update on </w:t>
      </w:r>
      <w:r w:rsidR="003625CF" w:rsidRPr="0066336D">
        <w:rPr>
          <w:rFonts w:ascii="Arial" w:hAnsi="Arial" w:cs="Arial"/>
          <w:sz w:val="24"/>
          <w:szCs w:val="24"/>
        </w:rPr>
        <w:t xml:space="preserve">Active Travel. </w:t>
      </w:r>
      <w:r w:rsidR="007D621C" w:rsidRPr="0066336D">
        <w:rPr>
          <w:rFonts w:ascii="Arial" w:hAnsi="Arial" w:cs="Arial"/>
          <w:sz w:val="24"/>
          <w:szCs w:val="24"/>
        </w:rPr>
        <w:t>There was also a p</w:t>
      </w:r>
      <w:r w:rsidR="003625CF" w:rsidRPr="0066336D">
        <w:rPr>
          <w:rFonts w:ascii="Arial" w:hAnsi="Arial" w:cs="Arial"/>
          <w:sz w:val="24"/>
          <w:szCs w:val="24"/>
        </w:rPr>
        <w:t>resentation from the Volunteer Network at Glastonbury.</w:t>
      </w:r>
      <w:r w:rsidR="007D621C" w:rsidRPr="0066336D">
        <w:rPr>
          <w:rFonts w:ascii="Arial" w:hAnsi="Arial" w:cs="Arial"/>
          <w:sz w:val="24"/>
          <w:szCs w:val="24"/>
        </w:rPr>
        <w:t xml:space="preserve"> (Denise  -was th</w:t>
      </w:r>
      <w:r w:rsidR="00CD7F8C" w:rsidRPr="0066336D">
        <w:rPr>
          <w:rFonts w:ascii="Arial" w:hAnsi="Arial" w:cs="Arial"/>
          <w:sz w:val="24"/>
          <w:szCs w:val="24"/>
        </w:rPr>
        <w:t>e</w:t>
      </w:r>
      <w:r w:rsidR="007D621C" w:rsidRPr="0066336D">
        <w:rPr>
          <w:rFonts w:ascii="Arial" w:hAnsi="Arial" w:cs="Arial"/>
          <w:sz w:val="24"/>
          <w:szCs w:val="24"/>
        </w:rPr>
        <w:t>r</w:t>
      </w:r>
      <w:r w:rsidR="00CD7F8C" w:rsidRPr="0066336D">
        <w:rPr>
          <w:rFonts w:ascii="Arial" w:hAnsi="Arial" w:cs="Arial"/>
          <w:sz w:val="24"/>
          <w:szCs w:val="24"/>
        </w:rPr>
        <w:t>e</w:t>
      </w:r>
      <w:r w:rsidR="007D621C" w:rsidRPr="0066336D">
        <w:rPr>
          <w:rFonts w:ascii="Arial" w:hAnsi="Arial" w:cs="Arial"/>
          <w:sz w:val="24"/>
          <w:szCs w:val="24"/>
        </w:rPr>
        <w:t xml:space="preserve"> </w:t>
      </w:r>
      <w:r w:rsidR="00CD7F8C" w:rsidRPr="0066336D">
        <w:rPr>
          <w:rFonts w:ascii="Arial" w:hAnsi="Arial" w:cs="Arial"/>
          <w:sz w:val="24"/>
          <w:szCs w:val="24"/>
        </w:rPr>
        <w:t>a</w:t>
      </w:r>
      <w:r w:rsidR="007D621C" w:rsidRPr="0066336D">
        <w:rPr>
          <w:rFonts w:ascii="Arial" w:hAnsi="Arial" w:cs="Arial"/>
          <w:sz w:val="24"/>
          <w:szCs w:val="24"/>
        </w:rPr>
        <w:t xml:space="preserve">n update on progressing the ROW conections </w:t>
      </w:r>
      <w:r w:rsidR="00CD7F8C" w:rsidRPr="0066336D">
        <w:rPr>
          <w:rFonts w:ascii="Arial" w:hAnsi="Arial" w:cs="Arial"/>
          <w:sz w:val="24"/>
          <w:szCs w:val="24"/>
        </w:rPr>
        <w:t>projec suggested atrthe previous meeting? Colin Booth is keen to progress.)</w:t>
      </w:r>
    </w:p>
    <w:p w14:paraId="58C63B2A" w14:textId="27F0CAEF" w:rsidR="00A374BB" w:rsidRPr="0066336D" w:rsidRDefault="00A374BB" w:rsidP="00A374BB">
      <w:pPr>
        <w:pStyle w:val="ListParagraph"/>
        <w:numPr>
          <w:ilvl w:val="0"/>
          <w:numId w:val="1"/>
        </w:numPr>
        <w:rPr>
          <w:rFonts w:ascii="Arial" w:hAnsi="Arial" w:cs="Arial"/>
          <w:b/>
          <w:bCs/>
          <w:sz w:val="24"/>
          <w:szCs w:val="24"/>
        </w:rPr>
      </w:pPr>
      <w:r w:rsidRPr="0066336D">
        <w:rPr>
          <w:rFonts w:ascii="Arial" w:hAnsi="Arial" w:cs="Arial"/>
          <w:b/>
          <w:bCs/>
          <w:sz w:val="24"/>
          <w:szCs w:val="24"/>
        </w:rPr>
        <w:lastRenderedPageBreak/>
        <w:t>Report fr</w:t>
      </w:r>
      <w:r w:rsidR="00561A97" w:rsidRPr="0066336D">
        <w:rPr>
          <w:rFonts w:ascii="Arial" w:hAnsi="Arial" w:cs="Arial"/>
          <w:b/>
          <w:bCs/>
          <w:sz w:val="24"/>
          <w:szCs w:val="24"/>
        </w:rPr>
        <w:t>om Mark Smith</w:t>
      </w:r>
      <w:r w:rsidRPr="0066336D">
        <w:rPr>
          <w:rFonts w:ascii="Arial" w:hAnsi="Arial" w:cs="Arial"/>
          <w:b/>
          <w:bCs/>
          <w:sz w:val="24"/>
          <w:szCs w:val="24"/>
        </w:rPr>
        <w:t xml:space="preserve"> the Webmaster</w:t>
      </w:r>
      <w:r w:rsidR="00561A97" w:rsidRPr="0066336D">
        <w:rPr>
          <w:rFonts w:ascii="Arial" w:hAnsi="Arial" w:cs="Arial"/>
          <w:b/>
          <w:bCs/>
          <w:sz w:val="24"/>
          <w:szCs w:val="24"/>
        </w:rPr>
        <w:t xml:space="preserve"> </w:t>
      </w:r>
      <w:r w:rsidR="00C73CCB" w:rsidRPr="0066336D">
        <w:rPr>
          <w:rFonts w:ascii="Arial" w:hAnsi="Arial" w:cs="Arial"/>
          <w:b/>
          <w:bCs/>
          <w:sz w:val="24"/>
          <w:szCs w:val="24"/>
        </w:rPr>
        <w:t>Administrator</w:t>
      </w:r>
      <w:r w:rsidR="003625CF" w:rsidRPr="0066336D">
        <w:rPr>
          <w:rFonts w:ascii="Arial" w:hAnsi="Arial" w:cs="Arial"/>
          <w:b/>
          <w:bCs/>
          <w:sz w:val="24"/>
          <w:szCs w:val="24"/>
        </w:rPr>
        <w:t xml:space="preserve">.  </w:t>
      </w:r>
      <w:r w:rsidR="003625CF" w:rsidRPr="0066336D">
        <w:rPr>
          <w:rFonts w:ascii="Arial" w:hAnsi="Arial" w:cs="Arial"/>
          <w:sz w:val="24"/>
          <w:szCs w:val="24"/>
        </w:rPr>
        <w:t xml:space="preserve">Report circulated.  It was confirmed that </w:t>
      </w:r>
      <w:r w:rsidR="00F15AF8" w:rsidRPr="0066336D">
        <w:rPr>
          <w:rFonts w:ascii="Arial" w:hAnsi="Arial" w:cs="Arial"/>
          <w:sz w:val="24"/>
          <w:szCs w:val="24"/>
        </w:rPr>
        <w:t>training and new email addresses will be dealt with once the new Clerk is in place.</w:t>
      </w:r>
    </w:p>
    <w:p w14:paraId="009B973D" w14:textId="18294171" w:rsidR="00570CBE" w:rsidRPr="0066336D" w:rsidRDefault="00A374BB" w:rsidP="00570CBE">
      <w:pPr>
        <w:pStyle w:val="ListParagraph"/>
        <w:numPr>
          <w:ilvl w:val="0"/>
          <w:numId w:val="1"/>
        </w:numPr>
        <w:rPr>
          <w:rFonts w:ascii="Arial" w:hAnsi="Arial" w:cs="Arial"/>
          <w:b/>
          <w:bCs/>
          <w:sz w:val="24"/>
          <w:szCs w:val="24"/>
        </w:rPr>
      </w:pPr>
      <w:r w:rsidRPr="0066336D">
        <w:rPr>
          <w:rFonts w:ascii="Arial" w:hAnsi="Arial" w:cs="Arial"/>
          <w:b/>
          <w:bCs/>
          <w:sz w:val="24"/>
          <w:szCs w:val="24"/>
        </w:rPr>
        <w:t xml:space="preserve">The minutes of </w:t>
      </w:r>
      <w:r w:rsidR="00D75042" w:rsidRPr="0066336D">
        <w:rPr>
          <w:rFonts w:ascii="Arial" w:hAnsi="Arial" w:cs="Arial"/>
          <w:b/>
          <w:bCs/>
          <w:sz w:val="24"/>
          <w:szCs w:val="24"/>
        </w:rPr>
        <w:t xml:space="preserve">the Parish Council Meeting </w:t>
      </w:r>
      <w:r w:rsidR="007069C8" w:rsidRPr="0066336D">
        <w:rPr>
          <w:rFonts w:ascii="Arial" w:hAnsi="Arial" w:cs="Arial"/>
          <w:b/>
          <w:bCs/>
          <w:sz w:val="24"/>
          <w:szCs w:val="24"/>
        </w:rPr>
        <w:t>held on</w:t>
      </w:r>
      <w:r w:rsidR="00022A19" w:rsidRPr="0066336D">
        <w:rPr>
          <w:rFonts w:ascii="Arial" w:hAnsi="Arial" w:cs="Arial"/>
          <w:b/>
          <w:bCs/>
          <w:sz w:val="24"/>
          <w:szCs w:val="24"/>
        </w:rPr>
        <w:t xml:space="preserve"> </w:t>
      </w:r>
      <w:r w:rsidR="003F2AC3" w:rsidRPr="0066336D">
        <w:rPr>
          <w:rFonts w:ascii="Arial" w:hAnsi="Arial" w:cs="Arial"/>
          <w:b/>
          <w:bCs/>
          <w:sz w:val="24"/>
          <w:szCs w:val="24"/>
        </w:rPr>
        <w:t>1</w:t>
      </w:r>
      <w:r w:rsidR="003F2AC3" w:rsidRPr="0066336D">
        <w:rPr>
          <w:rFonts w:ascii="Arial" w:hAnsi="Arial" w:cs="Arial"/>
          <w:b/>
          <w:bCs/>
          <w:sz w:val="24"/>
          <w:szCs w:val="24"/>
          <w:vertAlign w:val="superscript"/>
        </w:rPr>
        <w:t>st</w:t>
      </w:r>
      <w:r w:rsidR="003F2AC3" w:rsidRPr="0066336D">
        <w:rPr>
          <w:rFonts w:ascii="Arial" w:hAnsi="Arial" w:cs="Arial"/>
          <w:b/>
          <w:bCs/>
          <w:sz w:val="24"/>
          <w:szCs w:val="24"/>
        </w:rPr>
        <w:t xml:space="preserve"> November</w:t>
      </w:r>
      <w:r w:rsidR="00DD73F0" w:rsidRPr="0066336D">
        <w:rPr>
          <w:rFonts w:ascii="Arial" w:hAnsi="Arial" w:cs="Arial"/>
          <w:b/>
          <w:bCs/>
          <w:sz w:val="24"/>
          <w:szCs w:val="24"/>
        </w:rPr>
        <w:t xml:space="preserve"> 2023</w:t>
      </w:r>
      <w:r w:rsidR="007069C8" w:rsidRPr="0066336D">
        <w:rPr>
          <w:rFonts w:ascii="Arial" w:hAnsi="Arial" w:cs="Arial"/>
          <w:b/>
          <w:bCs/>
          <w:sz w:val="24"/>
          <w:szCs w:val="24"/>
        </w:rPr>
        <w:t>,</w:t>
      </w:r>
      <w:r w:rsidR="00F15AF8" w:rsidRPr="0066336D">
        <w:rPr>
          <w:rFonts w:ascii="Arial" w:hAnsi="Arial" w:cs="Arial"/>
          <w:b/>
          <w:bCs/>
          <w:sz w:val="24"/>
          <w:szCs w:val="24"/>
        </w:rPr>
        <w:t xml:space="preserve"> were agreed as a true record with one amendment.</w:t>
      </w:r>
    </w:p>
    <w:p w14:paraId="39D643A5" w14:textId="01C051E3" w:rsidR="00FB4FC3" w:rsidRPr="0066336D" w:rsidRDefault="00A374BB" w:rsidP="00FB4FC3">
      <w:pPr>
        <w:pStyle w:val="ListParagraph"/>
        <w:numPr>
          <w:ilvl w:val="0"/>
          <w:numId w:val="1"/>
        </w:numPr>
        <w:rPr>
          <w:rFonts w:ascii="Arial" w:hAnsi="Arial" w:cs="Arial"/>
          <w:b/>
          <w:bCs/>
          <w:sz w:val="24"/>
          <w:szCs w:val="24"/>
        </w:rPr>
      </w:pPr>
      <w:r w:rsidRPr="0066336D">
        <w:rPr>
          <w:rFonts w:ascii="Arial" w:hAnsi="Arial" w:cs="Arial"/>
          <w:b/>
          <w:bCs/>
          <w:sz w:val="24"/>
          <w:szCs w:val="24"/>
        </w:rPr>
        <w:t xml:space="preserve">Planning Applications – </w:t>
      </w:r>
    </w:p>
    <w:p w14:paraId="52C93574" w14:textId="695B385D" w:rsidR="00F0059D" w:rsidRPr="0066336D" w:rsidRDefault="00C86048" w:rsidP="00662AFA">
      <w:pPr>
        <w:pStyle w:val="ListParagraph"/>
        <w:numPr>
          <w:ilvl w:val="1"/>
          <w:numId w:val="1"/>
        </w:numPr>
        <w:rPr>
          <w:rFonts w:ascii="Arial" w:hAnsi="Arial" w:cs="Arial"/>
          <w:b/>
          <w:bCs/>
          <w:sz w:val="24"/>
          <w:szCs w:val="24"/>
        </w:rPr>
      </w:pPr>
      <w:r w:rsidRPr="0066336D">
        <w:rPr>
          <w:rFonts w:ascii="Arial" w:hAnsi="Arial" w:cs="Arial"/>
          <w:b/>
          <w:bCs/>
          <w:sz w:val="24"/>
          <w:szCs w:val="24"/>
        </w:rPr>
        <w:t>2023/1401/HSE The Old Vicarage, School Hill, Westbury-sub-Mendip.</w:t>
      </w:r>
      <w:r w:rsidRPr="0066336D">
        <w:rPr>
          <w:rFonts w:ascii="Arial" w:hAnsi="Arial" w:cs="Arial"/>
          <w:sz w:val="24"/>
          <w:szCs w:val="24"/>
        </w:rPr>
        <w:t xml:space="preserve"> Conversion of outbuilding to ancillary residential accommodation.</w:t>
      </w:r>
      <w:r w:rsidR="00662AFA" w:rsidRPr="0066336D">
        <w:rPr>
          <w:rFonts w:ascii="Arial" w:hAnsi="Arial" w:cs="Arial"/>
          <w:sz w:val="24"/>
          <w:szCs w:val="24"/>
        </w:rPr>
        <w:t xml:space="preserve"> Refusal was recommended on the first application as Westbury-sub-Mendip has a 'dark skies' policy.  Although the roof light and windows appear to have been upgraded we believe no provision has been made to prevent light pollution. Refusal is again recommended.</w:t>
      </w:r>
    </w:p>
    <w:p w14:paraId="37207B14" w14:textId="041D46A3" w:rsidR="00C86048" w:rsidRPr="0066336D" w:rsidRDefault="00C86048" w:rsidP="00662AFA">
      <w:pPr>
        <w:pStyle w:val="ListParagraph"/>
        <w:numPr>
          <w:ilvl w:val="1"/>
          <w:numId w:val="1"/>
        </w:numPr>
        <w:rPr>
          <w:rFonts w:ascii="Arial" w:hAnsi="Arial" w:cs="Arial"/>
          <w:b/>
          <w:bCs/>
          <w:sz w:val="24"/>
          <w:szCs w:val="24"/>
        </w:rPr>
      </w:pPr>
      <w:r w:rsidRPr="0066336D">
        <w:rPr>
          <w:rFonts w:ascii="Arial" w:hAnsi="Arial" w:cs="Arial"/>
          <w:b/>
          <w:bCs/>
          <w:sz w:val="24"/>
          <w:szCs w:val="24"/>
        </w:rPr>
        <w:t>2023/1402/LBC The Old Vicarage, School Hill, Westbury-sub-Mendip.</w:t>
      </w:r>
      <w:r w:rsidRPr="0066336D">
        <w:rPr>
          <w:rFonts w:ascii="Arial" w:hAnsi="Arial" w:cs="Arial"/>
          <w:sz w:val="24"/>
          <w:szCs w:val="24"/>
        </w:rPr>
        <w:t xml:space="preserve"> Conversion of outbuilding to ancillary residential accommodation.</w:t>
      </w:r>
      <w:r w:rsidR="00662AFA" w:rsidRPr="0066336D">
        <w:rPr>
          <w:rFonts w:ascii="Arial" w:hAnsi="Arial" w:cs="Arial"/>
          <w:sz w:val="24"/>
          <w:szCs w:val="24"/>
        </w:rPr>
        <w:t xml:space="preserve"> Refusal was recommended on the first application as Westbury-sub-Mendip has a 'dark skies' policy.  Although the roof light and windows appear to have been upgraded we believe no provision has been made to prevent light pollution. Refusal is again recommended.</w:t>
      </w:r>
    </w:p>
    <w:p w14:paraId="07B52C16" w14:textId="65E9AFA0" w:rsidR="006C3189" w:rsidRPr="0066336D" w:rsidRDefault="00273A2A" w:rsidP="000B71DD">
      <w:pPr>
        <w:pStyle w:val="ListParagraph"/>
        <w:numPr>
          <w:ilvl w:val="0"/>
          <w:numId w:val="1"/>
        </w:numPr>
        <w:rPr>
          <w:rFonts w:ascii="Arial" w:hAnsi="Arial" w:cs="Arial"/>
          <w:b/>
          <w:bCs/>
          <w:sz w:val="24"/>
          <w:szCs w:val="24"/>
        </w:rPr>
      </w:pPr>
      <w:r w:rsidRPr="0066336D">
        <w:rPr>
          <w:rFonts w:ascii="Arial" w:hAnsi="Arial" w:cs="Arial"/>
          <w:b/>
          <w:bCs/>
          <w:sz w:val="24"/>
          <w:szCs w:val="24"/>
        </w:rPr>
        <w:t>Planning Applications – Responses</w:t>
      </w:r>
      <w:r w:rsidR="00662AFA" w:rsidRPr="0066336D">
        <w:rPr>
          <w:rFonts w:ascii="Arial" w:hAnsi="Arial" w:cs="Arial"/>
          <w:b/>
          <w:bCs/>
          <w:sz w:val="24"/>
          <w:szCs w:val="24"/>
        </w:rPr>
        <w:t xml:space="preserve">.  </w:t>
      </w:r>
      <w:r w:rsidR="00662AFA" w:rsidRPr="0066336D">
        <w:rPr>
          <w:rFonts w:ascii="Arial" w:hAnsi="Arial" w:cs="Arial"/>
          <w:sz w:val="24"/>
          <w:szCs w:val="24"/>
        </w:rPr>
        <w:t>None received.</w:t>
      </w:r>
    </w:p>
    <w:p w14:paraId="1A4B7EFC" w14:textId="77777777" w:rsidR="00662AFA" w:rsidRPr="0066336D" w:rsidRDefault="004C6B1A" w:rsidP="000B71DD">
      <w:pPr>
        <w:pStyle w:val="ListParagraph"/>
        <w:numPr>
          <w:ilvl w:val="0"/>
          <w:numId w:val="1"/>
        </w:numPr>
        <w:rPr>
          <w:rFonts w:ascii="Arial" w:hAnsi="Arial" w:cs="Arial"/>
          <w:b/>
          <w:bCs/>
          <w:sz w:val="24"/>
          <w:szCs w:val="24"/>
        </w:rPr>
      </w:pPr>
      <w:r w:rsidRPr="0066336D">
        <w:rPr>
          <w:rFonts w:ascii="Arial" w:hAnsi="Arial" w:cs="Arial"/>
          <w:b/>
          <w:bCs/>
          <w:sz w:val="24"/>
          <w:szCs w:val="24"/>
        </w:rPr>
        <w:t xml:space="preserve">Neighbourhood Plan. </w:t>
      </w:r>
    </w:p>
    <w:p w14:paraId="40A19A7E" w14:textId="0D3F7F13" w:rsidR="00891E31" w:rsidRPr="0066336D" w:rsidRDefault="00662AFA" w:rsidP="00662AFA">
      <w:pPr>
        <w:pStyle w:val="ListParagraph"/>
        <w:numPr>
          <w:ilvl w:val="1"/>
          <w:numId w:val="1"/>
        </w:numPr>
        <w:rPr>
          <w:rFonts w:ascii="Arial" w:hAnsi="Arial" w:cs="Arial"/>
          <w:b/>
          <w:bCs/>
          <w:sz w:val="24"/>
          <w:szCs w:val="24"/>
        </w:rPr>
      </w:pPr>
      <w:r w:rsidRPr="0066336D">
        <w:rPr>
          <w:rFonts w:ascii="Arial" w:hAnsi="Arial" w:cs="Arial"/>
          <w:b/>
          <w:bCs/>
          <w:sz w:val="24"/>
          <w:szCs w:val="24"/>
        </w:rPr>
        <w:t>R</w:t>
      </w:r>
      <w:r w:rsidR="00891E31" w:rsidRPr="0066336D">
        <w:rPr>
          <w:rFonts w:ascii="Arial" w:hAnsi="Arial" w:cs="Arial"/>
          <w:b/>
          <w:bCs/>
          <w:sz w:val="24"/>
          <w:szCs w:val="24"/>
        </w:rPr>
        <w:t>esolved</w:t>
      </w:r>
      <w:r w:rsidRPr="0066336D">
        <w:rPr>
          <w:rFonts w:ascii="Arial" w:hAnsi="Arial" w:cs="Arial"/>
          <w:b/>
          <w:bCs/>
          <w:sz w:val="24"/>
          <w:szCs w:val="24"/>
        </w:rPr>
        <w:t xml:space="preserve"> </w:t>
      </w:r>
      <w:r w:rsidRPr="0066336D">
        <w:rPr>
          <w:rFonts w:ascii="Arial" w:hAnsi="Arial" w:cs="Arial"/>
          <w:sz w:val="24"/>
          <w:szCs w:val="24"/>
        </w:rPr>
        <w:t>to</w:t>
      </w:r>
      <w:r w:rsidR="00CD7F8C" w:rsidRPr="0066336D">
        <w:rPr>
          <w:rFonts w:ascii="Arial" w:hAnsi="Arial" w:cs="Arial"/>
          <w:sz w:val="24"/>
          <w:szCs w:val="24"/>
        </w:rPr>
        <w:t xml:space="preserve"> accept and</w:t>
      </w:r>
      <w:r w:rsidRPr="0066336D">
        <w:rPr>
          <w:rFonts w:ascii="Arial" w:hAnsi="Arial" w:cs="Arial"/>
          <w:sz w:val="24"/>
          <w:szCs w:val="24"/>
        </w:rPr>
        <w:t xml:space="preserve"> forward the Character Assessment Document to Somerset Planners for consideration</w:t>
      </w:r>
      <w:r w:rsidR="00891E31" w:rsidRPr="0066336D">
        <w:rPr>
          <w:rFonts w:ascii="Arial" w:hAnsi="Arial" w:cs="Arial"/>
          <w:b/>
          <w:bCs/>
          <w:sz w:val="24"/>
          <w:szCs w:val="24"/>
        </w:rPr>
        <w:t>.</w:t>
      </w:r>
    </w:p>
    <w:p w14:paraId="1A251F8C" w14:textId="1ECF0EBE" w:rsidR="00DA10FC" w:rsidRPr="0066336D" w:rsidRDefault="00DA10FC" w:rsidP="00891E31">
      <w:pPr>
        <w:pStyle w:val="ListParagraph"/>
        <w:numPr>
          <w:ilvl w:val="1"/>
          <w:numId w:val="1"/>
        </w:numPr>
        <w:rPr>
          <w:rFonts w:ascii="Arial" w:hAnsi="Arial" w:cs="Arial"/>
          <w:b/>
          <w:bCs/>
          <w:sz w:val="24"/>
          <w:szCs w:val="24"/>
        </w:rPr>
      </w:pPr>
      <w:r w:rsidRPr="0066336D">
        <w:rPr>
          <w:rFonts w:ascii="Arial" w:hAnsi="Arial" w:cs="Arial"/>
          <w:b/>
          <w:bCs/>
          <w:sz w:val="24"/>
          <w:szCs w:val="24"/>
        </w:rPr>
        <w:t>Summary of results of community consultation on community facilities</w:t>
      </w:r>
      <w:r w:rsidR="00662AFA" w:rsidRPr="0066336D">
        <w:rPr>
          <w:rFonts w:ascii="Arial" w:hAnsi="Arial" w:cs="Arial"/>
          <w:b/>
          <w:bCs/>
          <w:sz w:val="24"/>
          <w:szCs w:val="24"/>
        </w:rPr>
        <w:t xml:space="preserve"> </w:t>
      </w:r>
      <w:r w:rsidR="00662AFA" w:rsidRPr="0066336D">
        <w:rPr>
          <w:rFonts w:ascii="Arial" w:hAnsi="Arial" w:cs="Arial"/>
          <w:sz w:val="24"/>
          <w:szCs w:val="24"/>
        </w:rPr>
        <w:t xml:space="preserve">is indicative, </w:t>
      </w:r>
      <w:r w:rsidR="00CD7F8C" w:rsidRPr="0066336D">
        <w:rPr>
          <w:rFonts w:ascii="Arial" w:hAnsi="Arial" w:cs="Arial"/>
          <w:sz w:val="24"/>
          <w:szCs w:val="24"/>
        </w:rPr>
        <w:t xml:space="preserve">even if  those of </w:t>
      </w:r>
      <w:r w:rsidR="00662AFA" w:rsidRPr="0066336D">
        <w:rPr>
          <w:rFonts w:ascii="Arial" w:hAnsi="Arial" w:cs="Arial"/>
          <w:sz w:val="24"/>
          <w:szCs w:val="24"/>
        </w:rPr>
        <w:t>30</w:t>
      </w:r>
      <w:r w:rsidR="00CD7F8C" w:rsidRPr="0066336D">
        <w:rPr>
          <w:rFonts w:ascii="Arial" w:hAnsi="Arial" w:cs="Arial"/>
          <w:sz w:val="24"/>
          <w:szCs w:val="24"/>
        </w:rPr>
        <w:t xml:space="preserve"> </w:t>
      </w:r>
      <w:r w:rsidR="00662AFA" w:rsidRPr="0066336D">
        <w:rPr>
          <w:rFonts w:ascii="Arial" w:hAnsi="Arial" w:cs="Arial"/>
          <w:sz w:val="24"/>
          <w:szCs w:val="24"/>
        </w:rPr>
        <w:t>years and under did not respond proportionately.</w:t>
      </w:r>
    </w:p>
    <w:p w14:paraId="0CA2729A" w14:textId="02053D85" w:rsidR="00891E31" w:rsidRPr="0066336D" w:rsidRDefault="00662AFA" w:rsidP="00891E31">
      <w:pPr>
        <w:pStyle w:val="ListParagraph"/>
        <w:numPr>
          <w:ilvl w:val="1"/>
          <w:numId w:val="1"/>
        </w:numPr>
        <w:rPr>
          <w:rFonts w:ascii="Arial" w:hAnsi="Arial" w:cs="Arial"/>
          <w:b/>
          <w:bCs/>
          <w:sz w:val="24"/>
          <w:szCs w:val="24"/>
        </w:rPr>
      </w:pPr>
      <w:r w:rsidRPr="0066336D">
        <w:rPr>
          <w:rFonts w:ascii="Arial" w:hAnsi="Arial" w:cs="Arial"/>
          <w:b/>
          <w:bCs/>
          <w:sz w:val="24"/>
          <w:szCs w:val="24"/>
        </w:rPr>
        <w:t>Re</w:t>
      </w:r>
      <w:r w:rsidR="00CD7F8C" w:rsidRPr="0066336D">
        <w:rPr>
          <w:rFonts w:ascii="Arial" w:hAnsi="Arial" w:cs="Arial"/>
          <w:b/>
          <w:bCs/>
          <w:sz w:val="24"/>
          <w:szCs w:val="24"/>
        </w:rPr>
        <w:t>solved</w:t>
      </w:r>
      <w:r w:rsidRPr="0066336D">
        <w:rPr>
          <w:rFonts w:ascii="Arial" w:hAnsi="Arial" w:cs="Arial"/>
          <w:b/>
          <w:bCs/>
          <w:sz w:val="24"/>
          <w:szCs w:val="24"/>
        </w:rPr>
        <w:t xml:space="preserve"> </w:t>
      </w:r>
      <w:r w:rsidR="00891E31" w:rsidRPr="0066336D">
        <w:rPr>
          <w:rFonts w:ascii="Arial" w:hAnsi="Arial" w:cs="Arial"/>
          <w:b/>
          <w:bCs/>
          <w:sz w:val="24"/>
          <w:szCs w:val="24"/>
        </w:rPr>
        <w:t>for the Council to apply for funding to enable Neighbourhood Plan housing needs survey.</w:t>
      </w:r>
    </w:p>
    <w:p w14:paraId="23FD2368" w14:textId="2D095AB6" w:rsidR="008664B9" w:rsidRPr="0066336D" w:rsidRDefault="008664B9" w:rsidP="008664B9">
      <w:pPr>
        <w:pStyle w:val="ListParagraph"/>
        <w:numPr>
          <w:ilvl w:val="0"/>
          <w:numId w:val="1"/>
        </w:numPr>
        <w:rPr>
          <w:rFonts w:ascii="Arial" w:hAnsi="Arial" w:cs="Arial"/>
          <w:b/>
          <w:bCs/>
          <w:sz w:val="24"/>
          <w:szCs w:val="24"/>
        </w:rPr>
      </w:pPr>
      <w:r w:rsidRPr="0066336D">
        <w:rPr>
          <w:rFonts w:ascii="Arial" w:hAnsi="Arial" w:cs="Arial"/>
          <w:b/>
          <w:bCs/>
          <w:sz w:val="24"/>
          <w:szCs w:val="24"/>
        </w:rPr>
        <w:t>Brownfield Site</w:t>
      </w:r>
      <w:r w:rsidR="00662AFA" w:rsidRPr="0066336D">
        <w:rPr>
          <w:rFonts w:ascii="Arial" w:hAnsi="Arial" w:cs="Arial"/>
          <w:b/>
          <w:bCs/>
          <w:sz w:val="24"/>
          <w:szCs w:val="24"/>
        </w:rPr>
        <w:t>.  Resolved that an</w:t>
      </w:r>
      <w:r w:rsidRPr="0066336D">
        <w:rPr>
          <w:rFonts w:ascii="Arial" w:hAnsi="Arial" w:cs="Arial"/>
          <w:b/>
          <w:bCs/>
          <w:sz w:val="24"/>
          <w:szCs w:val="24"/>
        </w:rPr>
        <w:t xml:space="preserve"> independent valuation to be sought.  </w:t>
      </w:r>
      <w:r w:rsidR="00CD7F8C" w:rsidRPr="0066336D">
        <w:rPr>
          <w:rFonts w:ascii="Arial" w:hAnsi="Arial" w:cs="Arial"/>
          <w:b/>
          <w:bCs/>
          <w:sz w:val="24"/>
          <w:szCs w:val="24"/>
        </w:rPr>
        <w:t xml:space="preserve"> Also resolved</w:t>
      </w:r>
      <w:r w:rsidR="007A447A" w:rsidRPr="0066336D">
        <w:rPr>
          <w:rFonts w:ascii="Arial" w:hAnsi="Arial" w:cs="Arial"/>
          <w:b/>
          <w:bCs/>
          <w:sz w:val="24"/>
          <w:szCs w:val="24"/>
        </w:rPr>
        <w:t xml:space="preserve"> </w:t>
      </w:r>
      <w:r w:rsidR="007A447A" w:rsidRPr="0066336D">
        <w:rPr>
          <w:rFonts w:ascii="Arial" w:hAnsi="Arial" w:cs="Arial"/>
          <w:sz w:val="24"/>
          <w:szCs w:val="24"/>
        </w:rPr>
        <w:t xml:space="preserve">that the </w:t>
      </w:r>
      <w:r w:rsidR="00CD7F8C" w:rsidRPr="0066336D">
        <w:rPr>
          <w:rFonts w:ascii="Arial" w:hAnsi="Arial" w:cs="Arial"/>
          <w:sz w:val="24"/>
          <w:szCs w:val="24"/>
        </w:rPr>
        <w:t xml:space="preserve">siting of the 0.1 hectare of community land should be positioned in the NE corner of the </w:t>
      </w:r>
      <w:r w:rsidR="007A447A" w:rsidRPr="0066336D">
        <w:rPr>
          <w:rFonts w:ascii="Arial" w:hAnsi="Arial" w:cs="Arial"/>
          <w:sz w:val="24"/>
          <w:szCs w:val="24"/>
        </w:rPr>
        <w:t>Greenfield site</w:t>
      </w:r>
      <w:r w:rsidR="00CD7F8C" w:rsidRPr="0066336D">
        <w:rPr>
          <w:rFonts w:ascii="Arial" w:hAnsi="Arial" w:cs="Arial"/>
          <w:sz w:val="24"/>
          <w:szCs w:val="24"/>
        </w:rPr>
        <w:t xml:space="preserve">, adjacent to the brownfield site .This is in accordance with </w:t>
      </w:r>
      <w:r w:rsidR="007A447A" w:rsidRPr="0066336D">
        <w:rPr>
          <w:rFonts w:ascii="Arial" w:hAnsi="Arial" w:cs="Arial"/>
          <w:sz w:val="24"/>
          <w:szCs w:val="24"/>
        </w:rPr>
        <w:t>the community recommendation.  Thanks to the Neighbourhood Plan Group.</w:t>
      </w:r>
    </w:p>
    <w:p w14:paraId="3CE93475" w14:textId="586CB49C" w:rsidR="00AE7578" w:rsidRPr="0066336D" w:rsidRDefault="00AE7578" w:rsidP="008664B9">
      <w:pPr>
        <w:pStyle w:val="ListParagraph"/>
        <w:numPr>
          <w:ilvl w:val="0"/>
          <w:numId w:val="1"/>
        </w:numPr>
        <w:rPr>
          <w:rFonts w:ascii="Arial" w:hAnsi="Arial" w:cs="Arial"/>
          <w:b/>
          <w:bCs/>
          <w:sz w:val="24"/>
          <w:szCs w:val="24"/>
        </w:rPr>
      </w:pPr>
      <w:r w:rsidRPr="0066336D">
        <w:rPr>
          <w:rFonts w:ascii="Arial" w:hAnsi="Arial" w:cs="Arial"/>
          <w:b/>
          <w:bCs/>
          <w:sz w:val="24"/>
          <w:szCs w:val="24"/>
        </w:rPr>
        <w:t>Rights of Way Improvement Plan to be discussed.</w:t>
      </w:r>
      <w:r w:rsidR="007A447A" w:rsidRPr="0066336D">
        <w:rPr>
          <w:rFonts w:ascii="Arial" w:hAnsi="Arial" w:cs="Arial"/>
          <w:b/>
          <w:bCs/>
          <w:sz w:val="24"/>
          <w:szCs w:val="24"/>
        </w:rPr>
        <w:t xml:space="preserve">  </w:t>
      </w:r>
      <w:r w:rsidR="007A447A" w:rsidRPr="0066336D">
        <w:rPr>
          <w:rFonts w:ascii="Arial" w:hAnsi="Arial" w:cs="Arial"/>
          <w:sz w:val="24"/>
          <w:szCs w:val="24"/>
        </w:rPr>
        <w:t>Suggestions from Colin Booth were noted and</w:t>
      </w:r>
      <w:r w:rsidR="00363339" w:rsidRPr="0066336D">
        <w:rPr>
          <w:rFonts w:ascii="Arial" w:hAnsi="Arial" w:cs="Arial"/>
          <w:b/>
          <w:bCs/>
          <w:sz w:val="24"/>
          <w:szCs w:val="24"/>
        </w:rPr>
        <w:t xml:space="preserve"> </w:t>
      </w:r>
      <w:r w:rsidR="007A447A" w:rsidRPr="0066336D">
        <w:rPr>
          <w:rFonts w:ascii="Arial" w:hAnsi="Arial" w:cs="Arial"/>
          <w:b/>
          <w:bCs/>
          <w:sz w:val="24"/>
          <w:szCs w:val="24"/>
        </w:rPr>
        <w:t>i</w:t>
      </w:r>
      <w:r w:rsidR="00662AFA" w:rsidRPr="0066336D">
        <w:rPr>
          <w:rFonts w:ascii="Arial" w:hAnsi="Arial" w:cs="Arial"/>
          <w:sz w:val="24"/>
          <w:szCs w:val="24"/>
        </w:rPr>
        <w:t>nformation to be provided to the</w:t>
      </w:r>
      <w:r w:rsidR="00CD7F8C" w:rsidRPr="0066336D">
        <w:rPr>
          <w:rFonts w:ascii="Arial" w:hAnsi="Arial" w:cs="Arial"/>
          <w:sz w:val="24"/>
          <w:szCs w:val="24"/>
        </w:rPr>
        <w:t xml:space="preserve"> next</w:t>
      </w:r>
      <w:r w:rsidR="00662AFA" w:rsidRPr="0066336D">
        <w:rPr>
          <w:rFonts w:ascii="Arial" w:hAnsi="Arial" w:cs="Arial"/>
          <w:sz w:val="24"/>
          <w:szCs w:val="24"/>
        </w:rPr>
        <w:t xml:space="preserve"> LCN meeting.</w:t>
      </w:r>
    </w:p>
    <w:p w14:paraId="5F7D04A0" w14:textId="70E11626" w:rsidR="003F2AC3" w:rsidRPr="0066336D" w:rsidRDefault="003F2AC3" w:rsidP="00662AFA">
      <w:pPr>
        <w:pStyle w:val="ListParagraph"/>
        <w:numPr>
          <w:ilvl w:val="0"/>
          <w:numId w:val="1"/>
        </w:numPr>
        <w:rPr>
          <w:rFonts w:ascii="Arial" w:hAnsi="Arial" w:cs="Arial"/>
          <w:b/>
          <w:bCs/>
          <w:sz w:val="24"/>
          <w:szCs w:val="24"/>
        </w:rPr>
      </w:pPr>
      <w:r w:rsidRPr="0066336D">
        <w:rPr>
          <w:rFonts w:ascii="Arial" w:hAnsi="Arial" w:cs="Arial"/>
          <w:b/>
          <w:bCs/>
          <w:sz w:val="24"/>
          <w:szCs w:val="24"/>
        </w:rPr>
        <w:t>Community Grants</w:t>
      </w:r>
      <w:r w:rsidR="00662AFA" w:rsidRPr="0066336D">
        <w:rPr>
          <w:rFonts w:ascii="Arial" w:hAnsi="Arial" w:cs="Arial"/>
          <w:b/>
          <w:bCs/>
          <w:sz w:val="24"/>
          <w:szCs w:val="24"/>
        </w:rPr>
        <w:t xml:space="preserve"> – </w:t>
      </w:r>
      <w:r w:rsidR="00662AFA" w:rsidRPr="0066336D">
        <w:rPr>
          <w:rFonts w:ascii="Arial" w:hAnsi="Arial" w:cs="Arial"/>
          <w:sz w:val="24"/>
          <w:szCs w:val="24"/>
        </w:rPr>
        <w:t>deferred to January meeting.</w:t>
      </w:r>
    </w:p>
    <w:p w14:paraId="7CE820DA" w14:textId="77777777" w:rsidR="00662AFA" w:rsidRPr="0066336D" w:rsidRDefault="00662AFA" w:rsidP="003A27B1">
      <w:pPr>
        <w:pStyle w:val="ListParagraph"/>
        <w:ind w:left="2160"/>
        <w:rPr>
          <w:rFonts w:ascii="Arial" w:hAnsi="Arial" w:cs="Arial"/>
          <w:b/>
          <w:bCs/>
          <w:sz w:val="24"/>
          <w:szCs w:val="24"/>
        </w:rPr>
      </w:pPr>
      <w:r w:rsidRPr="0066336D">
        <w:rPr>
          <w:rFonts w:ascii="Arial" w:hAnsi="Arial" w:cs="Arial"/>
          <w:b/>
          <w:bCs/>
          <w:sz w:val="24"/>
          <w:szCs w:val="24"/>
        </w:rPr>
        <w:t>Playing Field</w:t>
      </w:r>
    </w:p>
    <w:p w14:paraId="347B0E8B" w14:textId="56830F20" w:rsidR="003A27B1" w:rsidRPr="0066336D" w:rsidRDefault="003A27B1" w:rsidP="003A27B1">
      <w:pPr>
        <w:pStyle w:val="ListParagraph"/>
        <w:ind w:left="2160"/>
        <w:rPr>
          <w:rFonts w:ascii="Arial" w:hAnsi="Arial" w:cs="Arial"/>
          <w:b/>
          <w:bCs/>
          <w:sz w:val="24"/>
          <w:szCs w:val="24"/>
        </w:rPr>
      </w:pPr>
      <w:r w:rsidRPr="0066336D">
        <w:rPr>
          <w:rFonts w:ascii="Arial" w:hAnsi="Arial" w:cs="Arial"/>
          <w:b/>
          <w:bCs/>
          <w:sz w:val="24"/>
          <w:szCs w:val="24"/>
        </w:rPr>
        <w:t>Village Hall</w:t>
      </w:r>
    </w:p>
    <w:p w14:paraId="6ED6AC7C" w14:textId="329BD301" w:rsidR="003A27B1" w:rsidRPr="0066336D" w:rsidRDefault="003A27B1" w:rsidP="003A27B1">
      <w:pPr>
        <w:pStyle w:val="ListParagraph"/>
        <w:ind w:left="2160"/>
        <w:rPr>
          <w:rFonts w:ascii="Arial" w:hAnsi="Arial" w:cs="Arial"/>
          <w:b/>
          <w:bCs/>
          <w:sz w:val="24"/>
          <w:szCs w:val="24"/>
        </w:rPr>
      </w:pPr>
      <w:r w:rsidRPr="0066336D">
        <w:rPr>
          <w:rFonts w:ascii="Arial" w:hAnsi="Arial" w:cs="Arial"/>
          <w:b/>
          <w:bCs/>
          <w:sz w:val="24"/>
          <w:szCs w:val="24"/>
        </w:rPr>
        <w:t>Village Shop</w:t>
      </w:r>
    </w:p>
    <w:p w14:paraId="0F73817B" w14:textId="7C7B503F" w:rsidR="00195B50" w:rsidRPr="0066336D" w:rsidRDefault="00195B50" w:rsidP="003A27B1">
      <w:pPr>
        <w:pStyle w:val="ListParagraph"/>
        <w:ind w:left="2160"/>
        <w:rPr>
          <w:rFonts w:ascii="Arial" w:hAnsi="Arial" w:cs="Arial"/>
          <w:b/>
          <w:bCs/>
          <w:sz w:val="24"/>
          <w:szCs w:val="24"/>
        </w:rPr>
      </w:pPr>
      <w:r w:rsidRPr="0066336D">
        <w:rPr>
          <w:rFonts w:ascii="Arial" w:hAnsi="Arial" w:cs="Arial"/>
          <w:b/>
          <w:bCs/>
          <w:sz w:val="24"/>
          <w:szCs w:val="24"/>
        </w:rPr>
        <w:t>Westbury-sub-Mendip Footlights</w:t>
      </w:r>
    </w:p>
    <w:p w14:paraId="3357B903" w14:textId="74718247" w:rsidR="008664B9" w:rsidRPr="0066336D" w:rsidRDefault="008664B9" w:rsidP="008F5914">
      <w:pPr>
        <w:pStyle w:val="ListParagraph"/>
        <w:numPr>
          <w:ilvl w:val="0"/>
          <w:numId w:val="1"/>
        </w:numPr>
        <w:rPr>
          <w:rFonts w:ascii="Arial" w:hAnsi="Arial" w:cs="Arial"/>
          <w:b/>
          <w:bCs/>
          <w:sz w:val="24"/>
          <w:szCs w:val="24"/>
        </w:rPr>
      </w:pPr>
      <w:r w:rsidRPr="0066336D">
        <w:rPr>
          <w:rFonts w:ascii="Arial" w:hAnsi="Arial" w:cs="Arial"/>
          <w:b/>
          <w:bCs/>
          <w:sz w:val="24"/>
          <w:szCs w:val="24"/>
        </w:rPr>
        <w:t>Appointment of new Clerk.</w:t>
      </w:r>
      <w:r w:rsidR="007A447A" w:rsidRPr="0066336D">
        <w:rPr>
          <w:rFonts w:ascii="Arial" w:hAnsi="Arial" w:cs="Arial"/>
          <w:b/>
          <w:bCs/>
          <w:sz w:val="24"/>
          <w:szCs w:val="24"/>
        </w:rPr>
        <w:t xml:space="preserve">  </w:t>
      </w:r>
      <w:r w:rsidR="007A447A" w:rsidRPr="0066336D">
        <w:rPr>
          <w:rFonts w:ascii="Arial" w:hAnsi="Arial" w:cs="Arial"/>
          <w:sz w:val="24"/>
          <w:szCs w:val="24"/>
        </w:rPr>
        <w:t>It is hoped that a new Clerk will be able to start in January.</w:t>
      </w:r>
    </w:p>
    <w:p w14:paraId="1A5D32B8" w14:textId="2B619151" w:rsidR="00302A36" w:rsidRPr="0066336D" w:rsidRDefault="00A374BB" w:rsidP="008F5914">
      <w:pPr>
        <w:pStyle w:val="ListParagraph"/>
        <w:numPr>
          <w:ilvl w:val="0"/>
          <w:numId w:val="1"/>
        </w:numPr>
        <w:rPr>
          <w:rFonts w:ascii="Arial" w:hAnsi="Arial" w:cs="Arial"/>
          <w:b/>
          <w:bCs/>
          <w:sz w:val="24"/>
          <w:szCs w:val="24"/>
        </w:rPr>
      </w:pPr>
      <w:r w:rsidRPr="0066336D">
        <w:rPr>
          <w:rFonts w:ascii="Arial" w:hAnsi="Arial" w:cs="Arial"/>
          <w:b/>
          <w:bCs/>
          <w:sz w:val="24"/>
          <w:szCs w:val="24"/>
        </w:rPr>
        <w:t>Clerk’s</w:t>
      </w:r>
      <w:r w:rsidR="00181842" w:rsidRPr="0066336D">
        <w:rPr>
          <w:rFonts w:ascii="Arial" w:hAnsi="Arial" w:cs="Arial"/>
          <w:b/>
          <w:bCs/>
          <w:sz w:val="24"/>
          <w:szCs w:val="24"/>
        </w:rPr>
        <w:t xml:space="preserve"> / Councillors</w:t>
      </w:r>
      <w:r w:rsidRPr="0066336D">
        <w:rPr>
          <w:rFonts w:ascii="Arial" w:hAnsi="Arial" w:cs="Arial"/>
          <w:b/>
          <w:bCs/>
          <w:sz w:val="24"/>
          <w:szCs w:val="24"/>
        </w:rPr>
        <w:t xml:space="preserve"> Report</w:t>
      </w:r>
      <w:r w:rsidR="00CD7F8C" w:rsidRPr="0066336D">
        <w:rPr>
          <w:rFonts w:ascii="Arial" w:hAnsi="Arial" w:cs="Arial"/>
          <w:b/>
          <w:bCs/>
          <w:sz w:val="24"/>
          <w:szCs w:val="24"/>
        </w:rPr>
        <w:t xml:space="preserve"> </w:t>
      </w:r>
    </w:p>
    <w:p w14:paraId="2C701FE0" w14:textId="3CC61E5C" w:rsidR="00CE35FF" w:rsidRPr="0066336D" w:rsidRDefault="00662AFA" w:rsidP="00CE35FF">
      <w:pPr>
        <w:pStyle w:val="ListParagraph"/>
        <w:numPr>
          <w:ilvl w:val="1"/>
          <w:numId w:val="1"/>
        </w:numPr>
        <w:rPr>
          <w:rFonts w:ascii="Arial" w:hAnsi="Arial" w:cs="Arial"/>
          <w:b/>
          <w:bCs/>
          <w:sz w:val="24"/>
          <w:szCs w:val="24"/>
        </w:rPr>
      </w:pPr>
      <w:r w:rsidRPr="0066336D">
        <w:rPr>
          <w:rFonts w:ascii="Arial" w:hAnsi="Arial" w:cs="Arial"/>
          <w:b/>
          <w:bCs/>
          <w:sz w:val="24"/>
          <w:szCs w:val="24"/>
        </w:rPr>
        <w:t xml:space="preserve">Resolved to purchase a new </w:t>
      </w:r>
      <w:r w:rsidR="00CE35FF" w:rsidRPr="0066336D">
        <w:rPr>
          <w:rFonts w:ascii="Arial" w:hAnsi="Arial" w:cs="Arial"/>
          <w:b/>
          <w:bCs/>
          <w:sz w:val="24"/>
          <w:szCs w:val="24"/>
        </w:rPr>
        <w:t>Parish Council laptop</w:t>
      </w:r>
    </w:p>
    <w:p w14:paraId="6BE3516B" w14:textId="451563F4" w:rsidR="00CE35FF" w:rsidRPr="0066336D" w:rsidRDefault="00662AFA" w:rsidP="00CE35FF">
      <w:pPr>
        <w:pStyle w:val="ListParagraph"/>
        <w:numPr>
          <w:ilvl w:val="1"/>
          <w:numId w:val="1"/>
        </w:numPr>
        <w:rPr>
          <w:rFonts w:ascii="Arial" w:hAnsi="Arial" w:cs="Arial"/>
          <w:b/>
          <w:bCs/>
          <w:sz w:val="24"/>
          <w:szCs w:val="24"/>
        </w:rPr>
      </w:pPr>
      <w:r w:rsidRPr="0066336D">
        <w:rPr>
          <w:rFonts w:ascii="Arial" w:hAnsi="Arial" w:cs="Arial"/>
          <w:b/>
          <w:bCs/>
          <w:sz w:val="24"/>
          <w:szCs w:val="24"/>
        </w:rPr>
        <w:t xml:space="preserve">Resolved to appointment Probusiness of Wells as </w:t>
      </w:r>
      <w:r w:rsidR="00CE35FF" w:rsidRPr="0066336D">
        <w:rPr>
          <w:rFonts w:ascii="Arial" w:hAnsi="Arial" w:cs="Arial"/>
          <w:b/>
          <w:bCs/>
          <w:sz w:val="24"/>
          <w:szCs w:val="24"/>
        </w:rPr>
        <w:t>Internal Auditors</w:t>
      </w:r>
    </w:p>
    <w:p w14:paraId="3DED5843" w14:textId="6DD21F24" w:rsidR="00CE35FF" w:rsidRPr="0066336D" w:rsidRDefault="00CE35FF" w:rsidP="00CE35FF">
      <w:pPr>
        <w:pStyle w:val="ListParagraph"/>
        <w:numPr>
          <w:ilvl w:val="1"/>
          <w:numId w:val="1"/>
        </w:numPr>
        <w:rPr>
          <w:rFonts w:ascii="Arial" w:hAnsi="Arial" w:cs="Arial"/>
          <w:b/>
          <w:bCs/>
          <w:sz w:val="24"/>
          <w:szCs w:val="24"/>
        </w:rPr>
      </w:pPr>
      <w:r w:rsidRPr="0066336D">
        <w:rPr>
          <w:rFonts w:ascii="Arial" w:hAnsi="Arial" w:cs="Arial"/>
          <w:b/>
          <w:bCs/>
          <w:sz w:val="24"/>
          <w:szCs w:val="24"/>
        </w:rPr>
        <w:t>Parking Amendment Order</w:t>
      </w:r>
      <w:r w:rsidR="007A447A" w:rsidRPr="0066336D">
        <w:rPr>
          <w:rFonts w:ascii="Arial" w:hAnsi="Arial" w:cs="Arial"/>
          <w:b/>
          <w:bCs/>
          <w:sz w:val="24"/>
          <w:szCs w:val="24"/>
        </w:rPr>
        <w:t xml:space="preserve">.  </w:t>
      </w:r>
      <w:r w:rsidR="007A447A" w:rsidRPr="0066336D">
        <w:rPr>
          <w:rFonts w:ascii="Arial" w:hAnsi="Arial" w:cs="Arial"/>
          <w:sz w:val="24"/>
          <w:szCs w:val="24"/>
        </w:rPr>
        <w:t>No comments</w:t>
      </w:r>
      <w:r w:rsidR="0066336D" w:rsidRPr="0066336D">
        <w:rPr>
          <w:rFonts w:ascii="Arial" w:hAnsi="Arial" w:cs="Arial"/>
          <w:sz w:val="24"/>
          <w:szCs w:val="24"/>
        </w:rPr>
        <w:t xml:space="preserve"> or action required.</w:t>
      </w:r>
    </w:p>
    <w:p w14:paraId="11E91B87" w14:textId="16583238" w:rsidR="00CE35FF" w:rsidRPr="0066336D" w:rsidRDefault="00CE35FF" w:rsidP="00CE35FF">
      <w:pPr>
        <w:pStyle w:val="ListParagraph"/>
        <w:numPr>
          <w:ilvl w:val="1"/>
          <w:numId w:val="1"/>
        </w:numPr>
        <w:rPr>
          <w:rFonts w:ascii="Arial" w:hAnsi="Arial" w:cs="Arial"/>
          <w:b/>
          <w:bCs/>
          <w:sz w:val="24"/>
          <w:szCs w:val="24"/>
        </w:rPr>
      </w:pPr>
      <w:r w:rsidRPr="0066336D">
        <w:rPr>
          <w:rFonts w:ascii="Arial" w:hAnsi="Arial" w:cs="Arial"/>
          <w:b/>
          <w:bCs/>
          <w:sz w:val="24"/>
          <w:szCs w:val="24"/>
        </w:rPr>
        <w:t>Training</w:t>
      </w:r>
      <w:r w:rsidR="007A447A" w:rsidRPr="0066336D">
        <w:rPr>
          <w:rFonts w:ascii="Arial" w:hAnsi="Arial" w:cs="Arial"/>
          <w:b/>
          <w:bCs/>
          <w:sz w:val="24"/>
          <w:szCs w:val="24"/>
        </w:rPr>
        <w:t xml:space="preserve"> </w:t>
      </w:r>
      <w:r w:rsidR="0018451F" w:rsidRPr="0066336D">
        <w:rPr>
          <w:rFonts w:ascii="Arial" w:hAnsi="Arial" w:cs="Arial"/>
          <w:b/>
          <w:bCs/>
          <w:sz w:val="24"/>
          <w:szCs w:val="24"/>
        </w:rPr>
        <w:t>–</w:t>
      </w:r>
      <w:r w:rsidR="007A447A" w:rsidRPr="0066336D">
        <w:rPr>
          <w:rFonts w:ascii="Arial" w:hAnsi="Arial" w:cs="Arial"/>
          <w:b/>
          <w:bCs/>
          <w:sz w:val="24"/>
          <w:szCs w:val="24"/>
        </w:rPr>
        <w:t xml:space="preserve"> </w:t>
      </w:r>
      <w:r w:rsidR="0018451F" w:rsidRPr="0066336D">
        <w:rPr>
          <w:rFonts w:ascii="Arial" w:hAnsi="Arial" w:cs="Arial"/>
          <w:sz w:val="24"/>
          <w:szCs w:val="24"/>
        </w:rPr>
        <w:t>Buffy Fletcher attended online training for Risk Assessment.</w:t>
      </w:r>
    </w:p>
    <w:p w14:paraId="5E150D67" w14:textId="3CBF910B" w:rsidR="00CE35FF" w:rsidRPr="0066336D" w:rsidRDefault="00CE35FF" w:rsidP="00CE35FF">
      <w:pPr>
        <w:pStyle w:val="ListParagraph"/>
        <w:numPr>
          <w:ilvl w:val="1"/>
          <w:numId w:val="1"/>
        </w:numPr>
        <w:rPr>
          <w:rFonts w:ascii="Arial" w:hAnsi="Arial" w:cs="Arial"/>
          <w:b/>
          <w:bCs/>
          <w:sz w:val="24"/>
          <w:szCs w:val="24"/>
        </w:rPr>
      </w:pPr>
      <w:r w:rsidRPr="0066336D">
        <w:rPr>
          <w:rFonts w:ascii="Arial" w:hAnsi="Arial" w:cs="Arial"/>
          <w:b/>
          <w:bCs/>
          <w:sz w:val="24"/>
          <w:szCs w:val="24"/>
        </w:rPr>
        <w:t>Enforcement report</w:t>
      </w:r>
      <w:r w:rsidR="0018451F" w:rsidRPr="0066336D">
        <w:rPr>
          <w:rFonts w:ascii="Arial" w:hAnsi="Arial" w:cs="Arial"/>
          <w:b/>
          <w:bCs/>
          <w:sz w:val="24"/>
          <w:szCs w:val="24"/>
        </w:rPr>
        <w:t xml:space="preserve">.  </w:t>
      </w:r>
      <w:r w:rsidR="0018451F" w:rsidRPr="0066336D">
        <w:rPr>
          <w:rFonts w:ascii="Arial" w:hAnsi="Arial" w:cs="Arial"/>
          <w:sz w:val="24"/>
          <w:szCs w:val="24"/>
        </w:rPr>
        <w:t xml:space="preserve">One report regarding development has been confirmed as having permission.  Noise and vibration from the quarry has increased and complaints received.  Clerk to write to Somerset. </w:t>
      </w:r>
    </w:p>
    <w:p w14:paraId="686F8A0D" w14:textId="69A119B8" w:rsidR="00CE35FF" w:rsidRPr="0066336D" w:rsidRDefault="00CE35FF" w:rsidP="00CE35FF">
      <w:pPr>
        <w:pStyle w:val="ListParagraph"/>
        <w:numPr>
          <w:ilvl w:val="1"/>
          <w:numId w:val="1"/>
        </w:numPr>
        <w:rPr>
          <w:rFonts w:ascii="Arial" w:hAnsi="Arial" w:cs="Arial"/>
          <w:b/>
          <w:bCs/>
          <w:sz w:val="24"/>
          <w:szCs w:val="24"/>
        </w:rPr>
      </w:pPr>
      <w:r w:rsidRPr="0066336D">
        <w:rPr>
          <w:rFonts w:ascii="Arial" w:hAnsi="Arial" w:cs="Arial"/>
          <w:b/>
          <w:bCs/>
          <w:sz w:val="24"/>
          <w:szCs w:val="24"/>
        </w:rPr>
        <w:lastRenderedPageBreak/>
        <w:t>Highways/rainwater drainage</w:t>
      </w:r>
      <w:r w:rsidR="00CD7F8C" w:rsidRPr="0066336D">
        <w:rPr>
          <w:rFonts w:ascii="Arial" w:hAnsi="Arial" w:cs="Arial"/>
          <w:b/>
          <w:bCs/>
          <w:sz w:val="24"/>
          <w:szCs w:val="24"/>
        </w:rPr>
        <w:t>/local flooding</w:t>
      </w:r>
      <w:r w:rsidR="0018451F" w:rsidRPr="0066336D">
        <w:rPr>
          <w:rFonts w:ascii="Arial" w:hAnsi="Arial" w:cs="Arial"/>
          <w:b/>
          <w:bCs/>
          <w:sz w:val="24"/>
          <w:szCs w:val="24"/>
        </w:rPr>
        <w:t xml:space="preserve">.  </w:t>
      </w:r>
      <w:r w:rsidR="0018451F" w:rsidRPr="0066336D">
        <w:rPr>
          <w:rFonts w:ascii="Arial" w:hAnsi="Arial" w:cs="Arial"/>
          <w:sz w:val="24"/>
          <w:szCs w:val="24"/>
        </w:rPr>
        <w:t>Several reports received and forward to Somerset Council.</w:t>
      </w:r>
    </w:p>
    <w:p w14:paraId="0EF0BF8B" w14:textId="10B7B319" w:rsidR="00CE35FF" w:rsidRPr="0066336D" w:rsidRDefault="005F027A" w:rsidP="00CE35FF">
      <w:pPr>
        <w:pStyle w:val="ListParagraph"/>
        <w:numPr>
          <w:ilvl w:val="0"/>
          <w:numId w:val="1"/>
        </w:numPr>
        <w:rPr>
          <w:rFonts w:ascii="Arial" w:hAnsi="Arial" w:cs="Arial"/>
          <w:b/>
          <w:bCs/>
          <w:sz w:val="24"/>
          <w:szCs w:val="24"/>
        </w:rPr>
      </w:pPr>
      <w:r w:rsidRPr="0066336D">
        <w:rPr>
          <w:rFonts w:ascii="Arial" w:hAnsi="Arial" w:cs="Arial"/>
          <w:b/>
          <w:bCs/>
          <w:sz w:val="24"/>
          <w:szCs w:val="24"/>
        </w:rPr>
        <w:t>Finance</w:t>
      </w:r>
    </w:p>
    <w:p w14:paraId="717E7BEF" w14:textId="47794674" w:rsidR="00AB17A0" w:rsidRPr="0066336D" w:rsidRDefault="007A447A" w:rsidP="00AB17A0">
      <w:pPr>
        <w:pStyle w:val="ListParagraph"/>
        <w:numPr>
          <w:ilvl w:val="1"/>
          <w:numId w:val="1"/>
        </w:numPr>
        <w:rPr>
          <w:rFonts w:ascii="Arial" w:hAnsi="Arial" w:cs="Arial"/>
          <w:b/>
          <w:bCs/>
          <w:sz w:val="24"/>
          <w:szCs w:val="24"/>
        </w:rPr>
      </w:pPr>
      <w:r w:rsidRPr="0066336D">
        <w:rPr>
          <w:rFonts w:ascii="Arial" w:hAnsi="Arial" w:cs="Arial"/>
          <w:b/>
          <w:bCs/>
          <w:sz w:val="24"/>
          <w:szCs w:val="24"/>
        </w:rPr>
        <w:t xml:space="preserve">The </w:t>
      </w:r>
      <w:r w:rsidR="004B73DF" w:rsidRPr="0066336D">
        <w:rPr>
          <w:rFonts w:ascii="Arial" w:hAnsi="Arial" w:cs="Arial"/>
          <w:b/>
          <w:bCs/>
          <w:sz w:val="24"/>
          <w:szCs w:val="24"/>
        </w:rPr>
        <w:t>Budget/Precept for 2024/2025</w:t>
      </w:r>
      <w:r w:rsidRPr="0066336D">
        <w:rPr>
          <w:rFonts w:ascii="Arial" w:hAnsi="Arial" w:cs="Arial"/>
          <w:b/>
          <w:bCs/>
          <w:sz w:val="24"/>
          <w:szCs w:val="24"/>
        </w:rPr>
        <w:t xml:space="preserve">.  Resolved </w:t>
      </w:r>
      <w:r w:rsidR="0018451F" w:rsidRPr="0066336D">
        <w:rPr>
          <w:rFonts w:ascii="Arial" w:hAnsi="Arial" w:cs="Arial"/>
          <w:sz w:val="24"/>
          <w:szCs w:val="24"/>
        </w:rPr>
        <w:t>to set the budget at £28,860</w:t>
      </w:r>
      <w:r w:rsidR="004B73DF" w:rsidRPr="0066336D">
        <w:rPr>
          <w:rFonts w:ascii="Arial" w:hAnsi="Arial" w:cs="Arial"/>
          <w:sz w:val="24"/>
          <w:szCs w:val="24"/>
        </w:rPr>
        <w:t>.</w:t>
      </w:r>
      <w:r w:rsidR="0018451F" w:rsidRPr="0066336D">
        <w:rPr>
          <w:rFonts w:ascii="Arial" w:hAnsi="Arial" w:cs="Arial"/>
          <w:sz w:val="24"/>
          <w:szCs w:val="24"/>
        </w:rPr>
        <w:t>00.  All in favour.</w:t>
      </w:r>
      <w:r w:rsidR="00C56E59" w:rsidRPr="0066336D">
        <w:rPr>
          <w:rFonts w:ascii="Arial" w:hAnsi="Arial" w:cs="Arial"/>
          <w:sz w:val="24"/>
          <w:szCs w:val="24"/>
        </w:rPr>
        <w:t xml:space="preserve">  Cllr Wyke thanked for her work on this.</w:t>
      </w:r>
    </w:p>
    <w:p w14:paraId="5378EDFB" w14:textId="77777777" w:rsidR="00AB17A0" w:rsidRPr="0066336D" w:rsidRDefault="005F027A" w:rsidP="00AB17A0">
      <w:pPr>
        <w:pStyle w:val="ListParagraph"/>
        <w:numPr>
          <w:ilvl w:val="1"/>
          <w:numId w:val="1"/>
        </w:numPr>
        <w:rPr>
          <w:rFonts w:ascii="Arial" w:hAnsi="Arial" w:cs="Arial"/>
          <w:sz w:val="24"/>
          <w:szCs w:val="24"/>
        </w:rPr>
      </w:pPr>
      <w:r w:rsidRPr="0066336D">
        <w:rPr>
          <w:rFonts w:ascii="Arial" w:hAnsi="Arial" w:cs="Arial"/>
          <w:b/>
          <w:bCs/>
          <w:sz w:val="24"/>
          <w:szCs w:val="24"/>
        </w:rPr>
        <w:t xml:space="preserve">Bank Balances as at </w:t>
      </w:r>
      <w:r w:rsidR="008664B9" w:rsidRPr="0066336D">
        <w:rPr>
          <w:rFonts w:ascii="Arial" w:hAnsi="Arial" w:cs="Arial"/>
          <w:b/>
          <w:bCs/>
          <w:sz w:val="24"/>
          <w:szCs w:val="24"/>
        </w:rPr>
        <w:softHyphen/>
      </w:r>
      <w:r w:rsidR="008664B9" w:rsidRPr="0066336D">
        <w:rPr>
          <w:rFonts w:ascii="Arial" w:hAnsi="Arial" w:cs="Arial"/>
          <w:b/>
          <w:bCs/>
          <w:sz w:val="24"/>
          <w:szCs w:val="24"/>
        </w:rPr>
        <w:softHyphen/>
      </w:r>
      <w:r w:rsidR="008664B9" w:rsidRPr="0066336D">
        <w:rPr>
          <w:rFonts w:ascii="Arial" w:hAnsi="Arial" w:cs="Arial"/>
          <w:b/>
          <w:bCs/>
          <w:sz w:val="24"/>
          <w:szCs w:val="24"/>
        </w:rPr>
        <w:softHyphen/>
      </w:r>
      <w:r w:rsidR="008664B9" w:rsidRPr="0066336D">
        <w:rPr>
          <w:rFonts w:ascii="Arial" w:hAnsi="Arial" w:cs="Arial"/>
          <w:b/>
          <w:bCs/>
          <w:sz w:val="24"/>
          <w:szCs w:val="24"/>
        </w:rPr>
        <w:softHyphen/>
      </w:r>
      <w:r w:rsidR="008664B9" w:rsidRPr="0066336D">
        <w:rPr>
          <w:rFonts w:ascii="Arial" w:hAnsi="Arial" w:cs="Arial"/>
          <w:b/>
          <w:bCs/>
          <w:sz w:val="24"/>
          <w:szCs w:val="24"/>
        </w:rPr>
        <w:softHyphen/>
      </w:r>
      <w:r w:rsidR="00FE6A13" w:rsidRPr="0066336D">
        <w:rPr>
          <w:rFonts w:ascii="Arial" w:hAnsi="Arial" w:cs="Arial"/>
          <w:b/>
          <w:bCs/>
          <w:sz w:val="24"/>
          <w:szCs w:val="24"/>
        </w:rPr>
        <w:t>12</w:t>
      </w:r>
      <w:r w:rsidR="00FE6A13" w:rsidRPr="0066336D">
        <w:rPr>
          <w:rFonts w:ascii="Arial" w:hAnsi="Arial" w:cs="Arial"/>
          <w:b/>
          <w:bCs/>
          <w:sz w:val="24"/>
          <w:szCs w:val="24"/>
          <w:vertAlign w:val="superscript"/>
        </w:rPr>
        <w:t>th</w:t>
      </w:r>
      <w:r w:rsidR="00FE6A13" w:rsidRPr="0066336D">
        <w:rPr>
          <w:rFonts w:ascii="Arial" w:hAnsi="Arial" w:cs="Arial"/>
          <w:b/>
          <w:bCs/>
          <w:sz w:val="24"/>
          <w:szCs w:val="24"/>
        </w:rPr>
        <w:t xml:space="preserve"> November 2023</w:t>
      </w:r>
    </w:p>
    <w:p w14:paraId="0E53F882" w14:textId="77777777" w:rsidR="00AB17A0" w:rsidRPr="0066336D" w:rsidRDefault="00AB17A0" w:rsidP="00AB17A0">
      <w:pPr>
        <w:pStyle w:val="ListParagraph"/>
        <w:ind w:left="1440"/>
        <w:rPr>
          <w:rFonts w:ascii="Arial" w:hAnsi="Arial" w:cs="Arial"/>
          <w:sz w:val="24"/>
          <w:szCs w:val="24"/>
        </w:rPr>
      </w:pPr>
      <w:r w:rsidRPr="0066336D">
        <w:rPr>
          <w:rFonts w:ascii="Arial" w:hAnsi="Arial" w:cs="Arial"/>
          <w:sz w:val="24"/>
          <w:szCs w:val="24"/>
        </w:rPr>
        <w:t>Current Account £6628.40</w:t>
      </w:r>
    </w:p>
    <w:p w14:paraId="2D662973" w14:textId="61D04781" w:rsidR="00AB17A0" w:rsidRPr="0066336D" w:rsidRDefault="00AB17A0" w:rsidP="00AB17A0">
      <w:pPr>
        <w:pStyle w:val="ListParagraph"/>
        <w:ind w:left="1440"/>
        <w:rPr>
          <w:rFonts w:ascii="Arial" w:hAnsi="Arial" w:cs="Arial"/>
          <w:sz w:val="24"/>
          <w:szCs w:val="24"/>
        </w:rPr>
      </w:pPr>
      <w:r w:rsidRPr="0066336D">
        <w:rPr>
          <w:rFonts w:ascii="Arial" w:hAnsi="Arial" w:cs="Arial"/>
          <w:sz w:val="24"/>
          <w:szCs w:val="24"/>
        </w:rPr>
        <w:t>Reserve Account £20313.81</w:t>
      </w:r>
    </w:p>
    <w:p w14:paraId="0E5A3368" w14:textId="592F4A92" w:rsidR="00AB17A0" w:rsidRPr="0066336D" w:rsidRDefault="004B73DF" w:rsidP="00AB17A0">
      <w:pPr>
        <w:pStyle w:val="ListParagraph"/>
        <w:numPr>
          <w:ilvl w:val="1"/>
          <w:numId w:val="1"/>
        </w:numPr>
        <w:rPr>
          <w:rFonts w:ascii="Arial" w:hAnsi="Arial" w:cs="Arial"/>
          <w:sz w:val="24"/>
          <w:szCs w:val="24"/>
        </w:rPr>
      </w:pPr>
      <w:r w:rsidRPr="0066336D">
        <w:rPr>
          <w:rFonts w:ascii="Arial" w:hAnsi="Arial" w:cs="Arial"/>
          <w:b/>
          <w:bCs/>
          <w:sz w:val="24"/>
          <w:szCs w:val="24"/>
          <w:u w:val="single"/>
        </w:rPr>
        <w:t>Expenditure</w:t>
      </w:r>
      <w:r w:rsidR="0018451F" w:rsidRPr="0066336D">
        <w:rPr>
          <w:rFonts w:ascii="Arial" w:hAnsi="Arial" w:cs="Arial"/>
          <w:b/>
          <w:bCs/>
          <w:sz w:val="24"/>
          <w:szCs w:val="24"/>
          <w:u w:val="single"/>
        </w:rPr>
        <w:t xml:space="preserve"> approved.</w:t>
      </w:r>
    </w:p>
    <w:p w14:paraId="7E4F6315" w14:textId="01BFB679" w:rsidR="00AB17A0" w:rsidRPr="0066336D" w:rsidRDefault="00AB17A0" w:rsidP="00AB17A0">
      <w:pPr>
        <w:pStyle w:val="ListParagraph"/>
        <w:ind w:left="1440"/>
        <w:rPr>
          <w:rFonts w:ascii="Arial" w:hAnsi="Arial" w:cs="Arial"/>
          <w:sz w:val="24"/>
          <w:szCs w:val="24"/>
        </w:rPr>
      </w:pPr>
      <w:r w:rsidRPr="0066336D">
        <w:rPr>
          <w:rFonts w:ascii="Arial" w:hAnsi="Arial" w:cs="Arial"/>
          <w:sz w:val="24"/>
          <w:szCs w:val="24"/>
        </w:rPr>
        <w:t>Village Hall</w:t>
      </w:r>
      <w:r w:rsidRPr="0066336D">
        <w:rPr>
          <w:rFonts w:ascii="Arial" w:hAnsi="Arial" w:cs="Arial"/>
          <w:sz w:val="24"/>
          <w:szCs w:val="24"/>
        </w:rPr>
        <w:tab/>
      </w:r>
      <w:r w:rsidRPr="0066336D">
        <w:rPr>
          <w:rFonts w:ascii="Arial" w:hAnsi="Arial" w:cs="Arial"/>
          <w:sz w:val="24"/>
          <w:szCs w:val="24"/>
        </w:rPr>
        <w:tab/>
      </w:r>
      <w:r w:rsidRPr="0066336D">
        <w:rPr>
          <w:rFonts w:ascii="Arial" w:hAnsi="Arial" w:cs="Arial"/>
          <w:sz w:val="24"/>
          <w:szCs w:val="24"/>
        </w:rPr>
        <w:tab/>
      </w:r>
      <w:r w:rsidRPr="0066336D">
        <w:rPr>
          <w:rFonts w:ascii="Arial" w:hAnsi="Arial" w:cs="Arial"/>
          <w:sz w:val="24"/>
          <w:szCs w:val="24"/>
        </w:rPr>
        <w:tab/>
      </w:r>
      <w:r w:rsidRPr="0066336D">
        <w:rPr>
          <w:rFonts w:ascii="Arial" w:hAnsi="Arial" w:cs="Arial"/>
          <w:sz w:val="24"/>
          <w:szCs w:val="24"/>
        </w:rPr>
        <w:tab/>
        <w:t>£50.00</w:t>
      </w:r>
    </w:p>
    <w:p w14:paraId="616FEFCE" w14:textId="77777777" w:rsidR="00AB17A0" w:rsidRPr="0066336D" w:rsidRDefault="00AB17A0" w:rsidP="00AB17A0">
      <w:pPr>
        <w:pStyle w:val="ListParagraph"/>
        <w:ind w:left="1440"/>
        <w:rPr>
          <w:rFonts w:ascii="Arial" w:hAnsi="Arial" w:cs="Arial"/>
          <w:sz w:val="24"/>
          <w:szCs w:val="24"/>
        </w:rPr>
      </w:pPr>
      <w:r w:rsidRPr="0066336D">
        <w:rPr>
          <w:rFonts w:ascii="Arial" w:hAnsi="Arial" w:cs="Arial"/>
          <w:sz w:val="24"/>
          <w:szCs w:val="24"/>
        </w:rPr>
        <w:t>Backdated salary (previous Clerk)</w:t>
      </w:r>
      <w:r w:rsidRPr="0066336D">
        <w:rPr>
          <w:rFonts w:ascii="Arial" w:hAnsi="Arial" w:cs="Arial"/>
          <w:sz w:val="24"/>
          <w:szCs w:val="24"/>
        </w:rPr>
        <w:tab/>
        <w:t>£162.24</w:t>
      </w:r>
    </w:p>
    <w:p w14:paraId="03172F85" w14:textId="77F12DE4" w:rsidR="00AB17A0" w:rsidRPr="0066336D" w:rsidRDefault="00AB17A0" w:rsidP="00AB17A0">
      <w:pPr>
        <w:pStyle w:val="ListParagraph"/>
        <w:ind w:left="1440"/>
        <w:rPr>
          <w:rFonts w:ascii="Arial" w:hAnsi="Arial" w:cs="Arial"/>
          <w:sz w:val="24"/>
          <w:szCs w:val="24"/>
        </w:rPr>
      </w:pPr>
      <w:r w:rsidRPr="0066336D">
        <w:rPr>
          <w:rFonts w:ascii="Arial" w:hAnsi="Arial" w:cs="Arial"/>
          <w:sz w:val="24"/>
          <w:szCs w:val="24"/>
        </w:rPr>
        <w:t>Postage</w:t>
      </w:r>
      <w:r w:rsidRPr="0066336D">
        <w:rPr>
          <w:rFonts w:ascii="Arial" w:hAnsi="Arial" w:cs="Arial"/>
          <w:sz w:val="24"/>
          <w:szCs w:val="24"/>
        </w:rPr>
        <w:tab/>
      </w:r>
      <w:r w:rsidRPr="0066336D">
        <w:rPr>
          <w:rFonts w:ascii="Arial" w:hAnsi="Arial" w:cs="Arial"/>
          <w:sz w:val="24"/>
          <w:szCs w:val="24"/>
        </w:rPr>
        <w:tab/>
      </w:r>
      <w:r w:rsidRPr="0066336D">
        <w:rPr>
          <w:rFonts w:ascii="Arial" w:hAnsi="Arial" w:cs="Arial"/>
          <w:sz w:val="24"/>
          <w:szCs w:val="24"/>
        </w:rPr>
        <w:tab/>
      </w:r>
      <w:r w:rsidRPr="0066336D">
        <w:rPr>
          <w:rFonts w:ascii="Arial" w:hAnsi="Arial" w:cs="Arial"/>
          <w:sz w:val="24"/>
          <w:szCs w:val="24"/>
        </w:rPr>
        <w:tab/>
      </w:r>
      <w:r w:rsidRPr="0066336D">
        <w:rPr>
          <w:rFonts w:ascii="Arial" w:hAnsi="Arial" w:cs="Arial"/>
          <w:sz w:val="24"/>
          <w:szCs w:val="24"/>
        </w:rPr>
        <w:tab/>
        <w:t>£11.00</w:t>
      </w:r>
    </w:p>
    <w:p w14:paraId="6944B212" w14:textId="40693EE6" w:rsidR="00BE6665" w:rsidRPr="0066336D" w:rsidRDefault="00BE6665" w:rsidP="00AB17A0">
      <w:pPr>
        <w:pStyle w:val="ListParagraph"/>
        <w:ind w:left="1440"/>
        <w:rPr>
          <w:rFonts w:ascii="Arial" w:hAnsi="Arial" w:cs="Arial"/>
          <w:sz w:val="24"/>
          <w:szCs w:val="24"/>
        </w:rPr>
      </w:pPr>
      <w:r w:rsidRPr="0066336D">
        <w:rPr>
          <w:rFonts w:ascii="Arial" w:hAnsi="Arial" w:cs="Arial"/>
          <w:sz w:val="24"/>
          <w:szCs w:val="24"/>
        </w:rPr>
        <w:t>LB Planning</w:t>
      </w:r>
      <w:r w:rsidRPr="0066336D">
        <w:rPr>
          <w:rFonts w:ascii="Arial" w:hAnsi="Arial" w:cs="Arial"/>
          <w:sz w:val="24"/>
          <w:szCs w:val="24"/>
        </w:rPr>
        <w:tab/>
      </w:r>
      <w:r w:rsidRPr="0066336D">
        <w:rPr>
          <w:rFonts w:ascii="Arial" w:hAnsi="Arial" w:cs="Arial"/>
          <w:sz w:val="24"/>
          <w:szCs w:val="24"/>
        </w:rPr>
        <w:tab/>
      </w:r>
      <w:r w:rsidRPr="0066336D">
        <w:rPr>
          <w:rFonts w:ascii="Arial" w:hAnsi="Arial" w:cs="Arial"/>
          <w:sz w:val="24"/>
          <w:szCs w:val="24"/>
        </w:rPr>
        <w:tab/>
      </w:r>
      <w:r w:rsidRPr="0066336D">
        <w:rPr>
          <w:rFonts w:ascii="Arial" w:hAnsi="Arial" w:cs="Arial"/>
          <w:sz w:val="24"/>
          <w:szCs w:val="24"/>
        </w:rPr>
        <w:tab/>
      </w:r>
      <w:r w:rsidRPr="0066336D">
        <w:rPr>
          <w:rFonts w:ascii="Arial" w:hAnsi="Arial" w:cs="Arial"/>
          <w:sz w:val="24"/>
          <w:szCs w:val="24"/>
        </w:rPr>
        <w:tab/>
        <w:t>£2850.0</w:t>
      </w:r>
      <w:r w:rsidR="00721969" w:rsidRPr="0066336D">
        <w:rPr>
          <w:rFonts w:ascii="Arial" w:hAnsi="Arial" w:cs="Arial"/>
          <w:sz w:val="24"/>
          <w:szCs w:val="24"/>
        </w:rPr>
        <w:t xml:space="preserve">                                                      </w:t>
      </w:r>
    </w:p>
    <w:p w14:paraId="5C799E7F" w14:textId="77777777" w:rsidR="00AB17A0" w:rsidRPr="0066336D" w:rsidRDefault="005F027A" w:rsidP="00FE6A13">
      <w:pPr>
        <w:pStyle w:val="ListParagraph"/>
        <w:numPr>
          <w:ilvl w:val="1"/>
          <w:numId w:val="1"/>
        </w:numPr>
        <w:rPr>
          <w:rFonts w:ascii="Arial" w:hAnsi="Arial" w:cs="Arial"/>
          <w:sz w:val="24"/>
          <w:szCs w:val="24"/>
        </w:rPr>
      </w:pPr>
      <w:r w:rsidRPr="0066336D">
        <w:rPr>
          <w:rFonts w:ascii="Arial" w:hAnsi="Arial" w:cs="Arial"/>
          <w:b/>
          <w:bCs/>
          <w:sz w:val="24"/>
          <w:szCs w:val="24"/>
          <w:u w:val="single"/>
        </w:rPr>
        <w:t>Receipts</w:t>
      </w:r>
    </w:p>
    <w:p w14:paraId="14843680" w14:textId="77777777" w:rsidR="00AB17A0" w:rsidRPr="0066336D" w:rsidRDefault="009A76DB" w:rsidP="00AB17A0">
      <w:pPr>
        <w:pStyle w:val="ListParagraph"/>
        <w:ind w:left="1440"/>
        <w:rPr>
          <w:rFonts w:ascii="Arial" w:hAnsi="Arial" w:cs="Arial"/>
          <w:sz w:val="24"/>
          <w:szCs w:val="24"/>
        </w:rPr>
      </w:pPr>
      <w:r w:rsidRPr="0066336D">
        <w:rPr>
          <w:rFonts w:ascii="Arial" w:hAnsi="Arial" w:cs="Arial"/>
          <w:sz w:val="24"/>
          <w:szCs w:val="24"/>
        </w:rPr>
        <w:t xml:space="preserve">Bank Interest </w:t>
      </w:r>
      <w:r w:rsidR="00FE6A13" w:rsidRPr="0066336D">
        <w:rPr>
          <w:rFonts w:ascii="Arial" w:hAnsi="Arial" w:cs="Arial"/>
          <w:sz w:val="24"/>
          <w:szCs w:val="24"/>
        </w:rPr>
        <w:t>October</w:t>
      </w:r>
      <w:r w:rsidR="00FE6A13" w:rsidRPr="0066336D">
        <w:rPr>
          <w:rFonts w:ascii="Arial" w:hAnsi="Arial" w:cs="Arial"/>
          <w:sz w:val="24"/>
          <w:szCs w:val="24"/>
        </w:rPr>
        <w:tab/>
        <w:t>£18.81</w:t>
      </w:r>
    </w:p>
    <w:p w14:paraId="35CCBCBF" w14:textId="77777777" w:rsidR="00AB17A0" w:rsidRPr="0066336D" w:rsidRDefault="00FE6A13" w:rsidP="00AB17A0">
      <w:pPr>
        <w:pStyle w:val="ListParagraph"/>
        <w:numPr>
          <w:ilvl w:val="1"/>
          <w:numId w:val="1"/>
        </w:numPr>
        <w:rPr>
          <w:rFonts w:ascii="Arial" w:hAnsi="Arial" w:cs="Arial"/>
          <w:sz w:val="24"/>
          <w:szCs w:val="24"/>
        </w:rPr>
      </w:pPr>
      <w:r w:rsidRPr="0066336D">
        <w:rPr>
          <w:rFonts w:ascii="Arial" w:hAnsi="Arial" w:cs="Arial"/>
          <w:sz w:val="24"/>
          <w:szCs w:val="24"/>
        </w:rPr>
        <w:t>Bank Interest November</w:t>
      </w:r>
      <w:r w:rsidRPr="0066336D">
        <w:rPr>
          <w:rFonts w:ascii="Arial" w:hAnsi="Arial" w:cs="Arial"/>
          <w:sz w:val="24"/>
          <w:szCs w:val="24"/>
        </w:rPr>
        <w:tab/>
        <w:t>£22.40</w:t>
      </w:r>
    </w:p>
    <w:p w14:paraId="2053B124" w14:textId="7A49877B" w:rsidR="00B8437D" w:rsidRPr="0066336D" w:rsidRDefault="00C56E59" w:rsidP="00AB17A0">
      <w:pPr>
        <w:pStyle w:val="ListParagraph"/>
        <w:numPr>
          <w:ilvl w:val="1"/>
          <w:numId w:val="1"/>
        </w:numPr>
        <w:rPr>
          <w:rFonts w:ascii="Arial" w:hAnsi="Arial" w:cs="Arial"/>
          <w:sz w:val="24"/>
          <w:szCs w:val="24"/>
        </w:rPr>
      </w:pPr>
      <w:r w:rsidRPr="0066336D">
        <w:rPr>
          <w:rFonts w:ascii="Arial" w:hAnsi="Arial" w:cs="Arial"/>
          <w:b/>
          <w:bCs/>
          <w:sz w:val="24"/>
          <w:szCs w:val="24"/>
        </w:rPr>
        <w:t>N</w:t>
      </w:r>
      <w:r w:rsidR="00B8437D" w:rsidRPr="0066336D">
        <w:rPr>
          <w:rFonts w:ascii="Arial" w:hAnsi="Arial" w:cs="Arial"/>
          <w:b/>
          <w:bCs/>
          <w:sz w:val="24"/>
          <w:szCs w:val="24"/>
        </w:rPr>
        <w:t>ote</w:t>
      </w:r>
      <w:r w:rsidRPr="0066336D">
        <w:rPr>
          <w:rFonts w:ascii="Arial" w:hAnsi="Arial" w:cs="Arial"/>
          <w:b/>
          <w:bCs/>
          <w:sz w:val="24"/>
          <w:szCs w:val="24"/>
        </w:rPr>
        <w:t>d</w:t>
      </w:r>
      <w:r w:rsidR="00B8437D" w:rsidRPr="0066336D">
        <w:rPr>
          <w:rFonts w:ascii="Arial" w:hAnsi="Arial" w:cs="Arial"/>
          <w:b/>
          <w:bCs/>
          <w:sz w:val="24"/>
          <w:szCs w:val="24"/>
        </w:rPr>
        <w:t xml:space="preserve"> new NJC Scales.</w:t>
      </w:r>
    </w:p>
    <w:p w14:paraId="134E0FCF" w14:textId="6E0C8874" w:rsidR="004F0DC6" w:rsidRPr="0066336D" w:rsidRDefault="00A374BB" w:rsidP="004F0DC6">
      <w:pPr>
        <w:pStyle w:val="ListParagraph"/>
        <w:numPr>
          <w:ilvl w:val="0"/>
          <w:numId w:val="1"/>
        </w:numPr>
        <w:rPr>
          <w:rFonts w:ascii="Arial" w:hAnsi="Arial" w:cs="Arial"/>
          <w:b/>
          <w:bCs/>
          <w:sz w:val="24"/>
          <w:szCs w:val="24"/>
        </w:rPr>
      </w:pPr>
      <w:r w:rsidRPr="0066336D">
        <w:rPr>
          <w:rFonts w:ascii="Arial" w:hAnsi="Arial" w:cs="Arial"/>
          <w:b/>
          <w:bCs/>
          <w:sz w:val="24"/>
          <w:szCs w:val="24"/>
        </w:rPr>
        <w:t>Correspondence</w:t>
      </w:r>
    </w:p>
    <w:p w14:paraId="6DA5E161" w14:textId="577D2AA7" w:rsidR="00CE35FF" w:rsidRPr="0066336D" w:rsidRDefault="00CE35FF" w:rsidP="00CE35FF">
      <w:pPr>
        <w:pStyle w:val="ListParagraph"/>
        <w:numPr>
          <w:ilvl w:val="1"/>
          <w:numId w:val="1"/>
        </w:numPr>
        <w:rPr>
          <w:rFonts w:ascii="Arial" w:hAnsi="Arial" w:cs="Arial"/>
          <w:b/>
          <w:bCs/>
          <w:sz w:val="24"/>
          <w:szCs w:val="24"/>
        </w:rPr>
      </w:pPr>
      <w:r w:rsidRPr="0066336D">
        <w:rPr>
          <w:rFonts w:ascii="Arial" w:hAnsi="Arial" w:cs="Arial"/>
          <w:b/>
          <w:bCs/>
          <w:sz w:val="24"/>
          <w:szCs w:val="24"/>
        </w:rPr>
        <w:t>Somerset</w:t>
      </w:r>
      <w:r w:rsidRPr="0066336D">
        <w:rPr>
          <w:rFonts w:ascii="Arial" w:hAnsi="Arial" w:cs="Arial"/>
          <w:sz w:val="24"/>
          <w:szCs w:val="24"/>
        </w:rPr>
        <w:t xml:space="preserve"> – Changes to waste collections</w:t>
      </w:r>
      <w:r w:rsidR="00C56E59" w:rsidRPr="0066336D">
        <w:rPr>
          <w:rFonts w:ascii="Arial" w:hAnsi="Arial" w:cs="Arial"/>
          <w:sz w:val="24"/>
          <w:szCs w:val="24"/>
        </w:rPr>
        <w:t xml:space="preserve"> - circulated</w:t>
      </w:r>
    </w:p>
    <w:p w14:paraId="2521791A" w14:textId="48AA9820" w:rsidR="00CE35FF" w:rsidRPr="0066336D" w:rsidRDefault="00CE35FF" w:rsidP="00CE35FF">
      <w:pPr>
        <w:pStyle w:val="ListParagraph"/>
        <w:numPr>
          <w:ilvl w:val="1"/>
          <w:numId w:val="1"/>
        </w:numPr>
        <w:rPr>
          <w:rFonts w:ascii="Arial" w:hAnsi="Arial" w:cs="Arial"/>
          <w:b/>
          <w:bCs/>
          <w:sz w:val="24"/>
          <w:szCs w:val="24"/>
        </w:rPr>
      </w:pPr>
      <w:r w:rsidRPr="0066336D">
        <w:rPr>
          <w:rFonts w:ascii="Arial" w:hAnsi="Arial" w:cs="Arial"/>
          <w:b/>
          <w:bCs/>
          <w:sz w:val="24"/>
          <w:szCs w:val="24"/>
        </w:rPr>
        <w:t>Somerset Rivers Authority draft strategy</w:t>
      </w:r>
      <w:r w:rsidR="00C56E59" w:rsidRPr="0066336D">
        <w:rPr>
          <w:rFonts w:ascii="Arial" w:hAnsi="Arial" w:cs="Arial"/>
          <w:b/>
          <w:bCs/>
          <w:sz w:val="24"/>
          <w:szCs w:val="24"/>
        </w:rPr>
        <w:t xml:space="preserve"> </w:t>
      </w:r>
      <w:r w:rsidR="00C56E59" w:rsidRPr="0066336D">
        <w:rPr>
          <w:rFonts w:ascii="Arial" w:hAnsi="Arial" w:cs="Arial"/>
          <w:sz w:val="24"/>
          <w:szCs w:val="24"/>
        </w:rPr>
        <w:t>circulated</w:t>
      </w:r>
    </w:p>
    <w:p w14:paraId="62141A36" w14:textId="50EB0195" w:rsidR="00CE35FF" w:rsidRPr="0066336D" w:rsidRDefault="00CE35FF" w:rsidP="00CE35FF">
      <w:pPr>
        <w:pStyle w:val="ListParagraph"/>
        <w:numPr>
          <w:ilvl w:val="1"/>
          <w:numId w:val="1"/>
        </w:numPr>
        <w:rPr>
          <w:rFonts w:ascii="Arial" w:hAnsi="Arial" w:cs="Arial"/>
          <w:b/>
          <w:bCs/>
          <w:sz w:val="24"/>
          <w:szCs w:val="24"/>
        </w:rPr>
      </w:pPr>
      <w:r w:rsidRPr="0066336D">
        <w:rPr>
          <w:rFonts w:ascii="Arial" w:hAnsi="Arial" w:cs="Arial"/>
          <w:b/>
          <w:bCs/>
          <w:sz w:val="24"/>
          <w:szCs w:val="24"/>
        </w:rPr>
        <w:t>Willow Man Briefing Note</w:t>
      </w:r>
      <w:r w:rsidR="00C56E59" w:rsidRPr="0066336D">
        <w:rPr>
          <w:rFonts w:ascii="Arial" w:hAnsi="Arial" w:cs="Arial"/>
          <w:b/>
          <w:bCs/>
          <w:sz w:val="24"/>
          <w:szCs w:val="24"/>
        </w:rPr>
        <w:t xml:space="preserve"> - </w:t>
      </w:r>
      <w:r w:rsidR="00C56E59" w:rsidRPr="0066336D">
        <w:rPr>
          <w:rFonts w:ascii="Arial" w:hAnsi="Arial" w:cs="Arial"/>
          <w:sz w:val="24"/>
          <w:szCs w:val="24"/>
        </w:rPr>
        <w:t>circulated</w:t>
      </w:r>
    </w:p>
    <w:p w14:paraId="01B27718" w14:textId="59997202" w:rsidR="003F4AD2" w:rsidRPr="0066336D" w:rsidRDefault="003F4AD2" w:rsidP="003F4AD2">
      <w:pPr>
        <w:pStyle w:val="ListParagraph"/>
        <w:numPr>
          <w:ilvl w:val="0"/>
          <w:numId w:val="1"/>
        </w:numPr>
        <w:rPr>
          <w:rFonts w:ascii="Arial" w:hAnsi="Arial" w:cs="Arial"/>
          <w:b/>
          <w:bCs/>
          <w:sz w:val="24"/>
          <w:szCs w:val="24"/>
        </w:rPr>
      </w:pPr>
      <w:r w:rsidRPr="0066336D">
        <w:rPr>
          <w:rFonts w:ascii="Arial" w:hAnsi="Arial" w:cs="Arial"/>
          <w:b/>
          <w:bCs/>
          <w:sz w:val="24"/>
          <w:szCs w:val="24"/>
        </w:rPr>
        <w:t xml:space="preserve">Verbal Updates from Community Groups </w:t>
      </w:r>
      <w:r w:rsidR="0018451F" w:rsidRPr="0066336D">
        <w:rPr>
          <w:rFonts w:ascii="Arial" w:hAnsi="Arial" w:cs="Arial"/>
          <w:b/>
          <w:bCs/>
          <w:sz w:val="24"/>
          <w:szCs w:val="24"/>
        </w:rPr>
        <w:t xml:space="preserve">– </w:t>
      </w:r>
      <w:r w:rsidR="0018451F" w:rsidRPr="0066336D">
        <w:rPr>
          <w:rFonts w:ascii="Arial" w:hAnsi="Arial" w:cs="Arial"/>
          <w:sz w:val="24"/>
          <w:szCs w:val="24"/>
        </w:rPr>
        <w:t>deferred.</w:t>
      </w:r>
    </w:p>
    <w:p w14:paraId="7BDE2F02" w14:textId="640959BC" w:rsidR="00A3251C" w:rsidRPr="0066336D" w:rsidRDefault="00A3251C" w:rsidP="00335E5F">
      <w:pPr>
        <w:pStyle w:val="ListParagraph"/>
        <w:numPr>
          <w:ilvl w:val="0"/>
          <w:numId w:val="1"/>
        </w:numPr>
        <w:rPr>
          <w:rFonts w:ascii="Arial" w:hAnsi="Arial" w:cs="Arial"/>
          <w:b/>
          <w:bCs/>
          <w:sz w:val="24"/>
          <w:szCs w:val="24"/>
        </w:rPr>
      </w:pPr>
      <w:r w:rsidRPr="0066336D">
        <w:rPr>
          <w:rFonts w:ascii="Arial" w:hAnsi="Arial" w:cs="Arial"/>
          <w:b/>
          <w:bCs/>
          <w:sz w:val="24"/>
          <w:szCs w:val="24"/>
        </w:rPr>
        <w:t>Matters to report / items for next agenda</w:t>
      </w:r>
    </w:p>
    <w:p w14:paraId="265A1C2E" w14:textId="42CF2032" w:rsidR="00A374BB" w:rsidRPr="0066336D" w:rsidRDefault="00A374BB" w:rsidP="00AB17A0">
      <w:pPr>
        <w:pStyle w:val="ListParagraph"/>
        <w:tabs>
          <w:tab w:val="decimal" w:pos="6804"/>
        </w:tabs>
        <w:rPr>
          <w:rFonts w:ascii="Arial" w:hAnsi="Arial" w:cs="Arial"/>
          <w:b/>
          <w:bCs/>
          <w:sz w:val="24"/>
          <w:szCs w:val="24"/>
        </w:rPr>
      </w:pPr>
      <w:r w:rsidRPr="0066336D">
        <w:rPr>
          <w:rFonts w:ascii="Arial" w:hAnsi="Arial" w:cs="Arial"/>
          <w:b/>
          <w:bCs/>
          <w:sz w:val="24"/>
          <w:szCs w:val="24"/>
        </w:rPr>
        <w:t xml:space="preserve">Date and time of </w:t>
      </w:r>
      <w:r w:rsidR="00A62D9B" w:rsidRPr="0066336D">
        <w:rPr>
          <w:rFonts w:ascii="Arial" w:hAnsi="Arial" w:cs="Arial"/>
          <w:b/>
          <w:bCs/>
          <w:sz w:val="24"/>
          <w:szCs w:val="24"/>
        </w:rPr>
        <w:t>N</w:t>
      </w:r>
      <w:r w:rsidRPr="0066336D">
        <w:rPr>
          <w:rFonts w:ascii="Arial" w:hAnsi="Arial" w:cs="Arial"/>
          <w:b/>
          <w:bCs/>
          <w:sz w:val="24"/>
          <w:szCs w:val="24"/>
        </w:rPr>
        <w:t>ext meeting</w:t>
      </w:r>
      <w:r w:rsidR="003F7A05" w:rsidRPr="0066336D">
        <w:rPr>
          <w:rFonts w:ascii="Arial" w:hAnsi="Arial" w:cs="Arial"/>
          <w:b/>
          <w:bCs/>
          <w:sz w:val="24"/>
          <w:szCs w:val="24"/>
        </w:rPr>
        <w:t xml:space="preserve"> – </w:t>
      </w:r>
      <w:r w:rsidR="00FB063F" w:rsidRPr="0066336D">
        <w:rPr>
          <w:rFonts w:ascii="Arial" w:hAnsi="Arial" w:cs="Arial"/>
          <w:sz w:val="24"/>
          <w:szCs w:val="24"/>
        </w:rPr>
        <w:t xml:space="preserve">Wednesday </w:t>
      </w:r>
      <w:r w:rsidR="003F2AC3" w:rsidRPr="0066336D">
        <w:rPr>
          <w:rFonts w:ascii="Arial" w:hAnsi="Arial" w:cs="Arial"/>
          <w:sz w:val="24"/>
          <w:szCs w:val="24"/>
        </w:rPr>
        <w:t>3</w:t>
      </w:r>
      <w:r w:rsidR="003F2AC3" w:rsidRPr="0066336D">
        <w:rPr>
          <w:rFonts w:ascii="Arial" w:hAnsi="Arial" w:cs="Arial"/>
          <w:sz w:val="24"/>
          <w:szCs w:val="24"/>
          <w:vertAlign w:val="superscript"/>
        </w:rPr>
        <w:t>rd</w:t>
      </w:r>
      <w:r w:rsidR="003F2AC3" w:rsidRPr="0066336D">
        <w:rPr>
          <w:rFonts w:ascii="Arial" w:hAnsi="Arial" w:cs="Arial"/>
          <w:sz w:val="24"/>
          <w:szCs w:val="24"/>
        </w:rPr>
        <w:t xml:space="preserve"> January</w:t>
      </w:r>
      <w:r w:rsidR="001E4625" w:rsidRPr="0066336D">
        <w:rPr>
          <w:rFonts w:ascii="Arial" w:hAnsi="Arial" w:cs="Arial"/>
          <w:sz w:val="24"/>
          <w:szCs w:val="24"/>
        </w:rPr>
        <w:t xml:space="preserve"> </w:t>
      </w:r>
      <w:r w:rsidR="00FB063F" w:rsidRPr="0066336D">
        <w:rPr>
          <w:rFonts w:ascii="Arial" w:hAnsi="Arial" w:cs="Arial"/>
          <w:sz w:val="24"/>
          <w:szCs w:val="24"/>
        </w:rPr>
        <w:t>202</w:t>
      </w:r>
      <w:r w:rsidR="003F2AC3" w:rsidRPr="0066336D">
        <w:rPr>
          <w:rFonts w:ascii="Arial" w:hAnsi="Arial" w:cs="Arial"/>
          <w:sz w:val="24"/>
          <w:szCs w:val="24"/>
        </w:rPr>
        <w:t>4</w:t>
      </w:r>
      <w:r w:rsidR="00FB063F" w:rsidRPr="0066336D">
        <w:rPr>
          <w:rFonts w:ascii="Arial" w:hAnsi="Arial" w:cs="Arial"/>
          <w:sz w:val="24"/>
          <w:szCs w:val="24"/>
        </w:rPr>
        <w:t xml:space="preserve"> </w:t>
      </w:r>
      <w:r w:rsidR="009763E4" w:rsidRPr="0066336D">
        <w:rPr>
          <w:rFonts w:ascii="Arial" w:hAnsi="Arial" w:cs="Arial"/>
          <w:sz w:val="24"/>
          <w:szCs w:val="24"/>
        </w:rPr>
        <w:t xml:space="preserve">7.30pm </w:t>
      </w:r>
      <w:r w:rsidR="00FB063F" w:rsidRPr="0066336D">
        <w:rPr>
          <w:rFonts w:ascii="Arial" w:hAnsi="Arial" w:cs="Arial"/>
          <w:sz w:val="24"/>
          <w:szCs w:val="24"/>
        </w:rPr>
        <w:t>to</w:t>
      </w:r>
      <w:r w:rsidR="00EF408A" w:rsidRPr="0066336D">
        <w:rPr>
          <w:rFonts w:ascii="Arial" w:hAnsi="Arial" w:cs="Arial"/>
          <w:sz w:val="24"/>
          <w:szCs w:val="24"/>
        </w:rPr>
        <w:t xml:space="preserve"> </w:t>
      </w:r>
      <w:r w:rsidR="007069C8" w:rsidRPr="0066336D">
        <w:rPr>
          <w:rFonts w:ascii="Arial" w:hAnsi="Arial" w:cs="Arial"/>
          <w:sz w:val="24"/>
          <w:szCs w:val="24"/>
        </w:rPr>
        <w:t xml:space="preserve">be held in the Village </w:t>
      </w:r>
      <w:r w:rsidR="009763E4" w:rsidRPr="0066336D">
        <w:rPr>
          <w:rFonts w:ascii="Arial" w:hAnsi="Arial" w:cs="Arial"/>
          <w:sz w:val="24"/>
          <w:szCs w:val="24"/>
        </w:rPr>
        <w:t>Hall.</w:t>
      </w:r>
    </w:p>
    <w:sectPr w:rsidR="00A374BB" w:rsidRPr="0066336D" w:rsidSect="00E46F26">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709"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7EEA" w14:textId="77777777" w:rsidR="00B65197" w:rsidRDefault="00B65197" w:rsidP="00C73CCB">
      <w:pPr>
        <w:spacing w:after="0" w:line="240" w:lineRule="auto"/>
      </w:pPr>
      <w:r>
        <w:separator/>
      </w:r>
    </w:p>
  </w:endnote>
  <w:endnote w:type="continuationSeparator" w:id="0">
    <w:p w14:paraId="68C651F0" w14:textId="77777777" w:rsidR="00B65197" w:rsidRDefault="00B65197" w:rsidP="00C7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54CC" w14:textId="77777777" w:rsidR="008664B9" w:rsidRDefault="00866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90C" w14:textId="667970F0" w:rsidR="00AC10BA" w:rsidRDefault="00C73CCB">
    <w:pPr>
      <w:pStyle w:val="Footer"/>
    </w:pPr>
    <w:r>
      <w:tab/>
    </w:r>
    <w:r>
      <w:tab/>
    </w:r>
    <w:r w:rsidR="00AC10BA">
      <w:fldChar w:fldCharType="begin"/>
    </w:r>
    <w:r w:rsidR="00AC10BA">
      <w:instrText xml:space="preserve"> DATE \@ "dd/MM/yyyy" </w:instrText>
    </w:r>
    <w:r w:rsidR="00AC10BA">
      <w:fldChar w:fldCharType="separate"/>
    </w:r>
    <w:r w:rsidR="00014F39">
      <w:rPr>
        <w:noProof/>
      </w:rPr>
      <w:t>27/12/2023</w:t>
    </w:r>
    <w:r w:rsidR="00AC10BA">
      <w:fldChar w:fldCharType="end"/>
    </w:r>
  </w:p>
  <w:p w14:paraId="4644E6AC" w14:textId="2A83F0B9" w:rsidR="00C73CCB" w:rsidRDefault="00C73CCB">
    <w:pPr>
      <w:pStyle w:val="Footer"/>
    </w:pPr>
    <w:r>
      <w:t>Westbury Sub Mendip Parish Clerk</w:t>
    </w:r>
    <w:r>
      <w:tab/>
    </w:r>
    <w:sdt>
      <w:sdtPr>
        <w:id w:val="1114635584"/>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2</w:t>
        </w:r>
        <w:r>
          <w:rPr>
            <w:noProof/>
          </w:rPr>
          <w:fldChar w:fldCharType="end"/>
        </w:r>
      </w:sdtContent>
    </w:sdt>
  </w:p>
  <w:p w14:paraId="3D04428B" w14:textId="135EBEED" w:rsidR="00C73CCB" w:rsidRDefault="00AC10BA">
    <w:pPr>
      <w:pStyle w:val="Footer"/>
    </w:pPr>
    <w:r>
      <w:t>www.westburysubmendip-pc.gov.uk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5BAE" w14:textId="77777777" w:rsidR="008664B9" w:rsidRDefault="00866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DC13" w14:textId="77777777" w:rsidR="00B65197" w:rsidRDefault="00B65197" w:rsidP="00C73CCB">
      <w:pPr>
        <w:spacing w:after="0" w:line="240" w:lineRule="auto"/>
      </w:pPr>
      <w:r>
        <w:separator/>
      </w:r>
    </w:p>
  </w:footnote>
  <w:footnote w:type="continuationSeparator" w:id="0">
    <w:p w14:paraId="35D921C0" w14:textId="77777777" w:rsidR="00B65197" w:rsidRDefault="00B65197" w:rsidP="00C73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818A" w14:textId="77777777" w:rsidR="008664B9" w:rsidRDefault="00866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8824" w14:textId="4ED0881A" w:rsidR="00E46F26" w:rsidRDefault="00000000">
    <w:pPr>
      <w:pStyle w:val="Header"/>
      <w:jc w:val="right"/>
    </w:pPr>
    <w:sdt>
      <w:sdtPr>
        <w:id w:val="209934091"/>
        <w:docPartObj>
          <w:docPartGallery w:val="Watermarks"/>
          <w:docPartUnique/>
        </w:docPartObj>
      </w:sdtPr>
      <w:sdtContent>
        <w:r>
          <w:rPr>
            <w:noProof/>
          </w:rPr>
          <w:pict w14:anchorId="24607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sdt>
      <w:sdtPr>
        <w:id w:val="1400255288"/>
        <w:docPartObj>
          <w:docPartGallery w:val="Page Numbers (Top of Page)"/>
          <w:docPartUnique/>
        </w:docPartObj>
      </w:sdtPr>
      <w:sdtEndPr>
        <w:rPr>
          <w:noProof/>
        </w:rPr>
      </w:sdtEndPr>
      <w:sdtContent>
        <w:r w:rsidR="00E46F26">
          <w:fldChar w:fldCharType="begin"/>
        </w:r>
        <w:r w:rsidR="00E46F26">
          <w:instrText xml:space="preserve"> PAGE   \* MERGEFORMAT </w:instrText>
        </w:r>
        <w:r w:rsidR="00E46F26">
          <w:fldChar w:fldCharType="separate"/>
        </w:r>
        <w:r w:rsidR="00E46F26">
          <w:rPr>
            <w:noProof/>
          </w:rPr>
          <w:t>2</w:t>
        </w:r>
        <w:r w:rsidR="00E46F26">
          <w:rPr>
            <w:noProof/>
          </w:rPr>
          <w:fldChar w:fldCharType="end"/>
        </w:r>
        <w:r w:rsidR="00E46F26">
          <w:rPr>
            <w:noProof/>
          </w:rPr>
          <w:t>/23-24</w:t>
        </w:r>
      </w:sdtContent>
    </w:sdt>
  </w:p>
  <w:p w14:paraId="2327669D" w14:textId="47DB9138" w:rsidR="008664B9" w:rsidRPr="00E46F26" w:rsidRDefault="008664B9" w:rsidP="00E46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A84B" w14:textId="77777777" w:rsidR="008664B9" w:rsidRDefault="00866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BDD"/>
    <w:multiLevelType w:val="hybridMultilevel"/>
    <w:tmpl w:val="EBEEA140"/>
    <w:lvl w:ilvl="0" w:tplc="331889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4C00C0"/>
    <w:multiLevelType w:val="hybridMultilevel"/>
    <w:tmpl w:val="A7AE6B62"/>
    <w:lvl w:ilvl="0" w:tplc="50DC85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A6AC9"/>
    <w:multiLevelType w:val="hybridMultilevel"/>
    <w:tmpl w:val="541C1404"/>
    <w:lvl w:ilvl="0" w:tplc="25CC76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727B1A"/>
    <w:multiLevelType w:val="hybridMultilevel"/>
    <w:tmpl w:val="075A7EE4"/>
    <w:lvl w:ilvl="0" w:tplc="A726C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EE72EC"/>
    <w:multiLevelType w:val="hybridMultilevel"/>
    <w:tmpl w:val="5360FFCE"/>
    <w:lvl w:ilvl="0" w:tplc="867490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642CC4"/>
    <w:multiLevelType w:val="hybridMultilevel"/>
    <w:tmpl w:val="01042CDE"/>
    <w:lvl w:ilvl="0" w:tplc="C0B0CF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EF719F"/>
    <w:multiLevelType w:val="hybridMultilevel"/>
    <w:tmpl w:val="D32865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84BE2"/>
    <w:multiLevelType w:val="hybridMultilevel"/>
    <w:tmpl w:val="2316728A"/>
    <w:lvl w:ilvl="0" w:tplc="1B2CB1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0E6F5A"/>
    <w:multiLevelType w:val="hybridMultilevel"/>
    <w:tmpl w:val="0D3054FC"/>
    <w:lvl w:ilvl="0" w:tplc="932442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0E35ED"/>
    <w:multiLevelType w:val="hybridMultilevel"/>
    <w:tmpl w:val="56C07AB6"/>
    <w:lvl w:ilvl="0" w:tplc="B18A9F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B90ACF"/>
    <w:multiLevelType w:val="hybridMultilevel"/>
    <w:tmpl w:val="4A00748A"/>
    <w:lvl w:ilvl="0" w:tplc="D8D855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7D601B"/>
    <w:multiLevelType w:val="hybridMultilevel"/>
    <w:tmpl w:val="B2608D2E"/>
    <w:lvl w:ilvl="0" w:tplc="5B6CB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4E97D79"/>
    <w:multiLevelType w:val="hybridMultilevel"/>
    <w:tmpl w:val="59FEE4B6"/>
    <w:lvl w:ilvl="0" w:tplc="821C00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5661EE"/>
    <w:multiLevelType w:val="hybridMultilevel"/>
    <w:tmpl w:val="AA82DB44"/>
    <w:lvl w:ilvl="0" w:tplc="B2DC3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7649DC"/>
    <w:multiLevelType w:val="hybridMultilevel"/>
    <w:tmpl w:val="14E27D1A"/>
    <w:lvl w:ilvl="0" w:tplc="A6B4C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77731B"/>
    <w:multiLevelType w:val="hybridMultilevel"/>
    <w:tmpl w:val="B6B4B6F0"/>
    <w:lvl w:ilvl="0" w:tplc="3A7612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3914A8"/>
    <w:multiLevelType w:val="hybridMultilevel"/>
    <w:tmpl w:val="4B649F7C"/>
    <w:lvl w:ilvl="0" w:tplc="804A33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5848AA"/>
    <w:multiLevelType w:val="hybridMultilevel"/>
    <w:tmpl w:val="811A5C10"/>
    <w:lvl w:ilvl="0" w:tplc="EC7AAA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612852"/>
    <w:multiLevelType w:val="hybridMultilevel"/>
    <w:tmpl w:val="08B8DFF0"/>
    <w:lvl w:ilvl="0" w:tplc="663C8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0508D2"/>
    <w:multiLevelType w:val="hybridMultilevel"/>
    <w:tmpl w:val="6F3E0E1E"/>
    <w:lvl w:ilvl="0" w:tplc="D2DCDE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17F76EA"/>
    <w:multiLevelType w:val="hybridMultilevel"/>
    <w:tmpl w:val="86700B66"/>
    <w:lvl w:ilvl="0" w:tplc="5534193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C83FE8"/>
    <w:multiLevelType w:val="hybridMultilevel"/>
    <w:tmpl w:val="B98EFA76"/>
    <w:lvl w:ilvl="0" w:tplc="114606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9916DB"/>
    <w:multiLevelType w:val="hybridMultilevel"/>
    <w:tmpl w:val="EF88CE0E"/>
    <w:lvl w:ilvl="0" w:tplc="B0E02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8F542A"/>
    <w:multiLevelType w:val="hybridMultilevel"/>
    <w:tmpl w:val="BAE4675A"/>
    <w:lvl w:ilvl="0" w:tplc="0DC6B7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90426409">
    <w:abstractNumId w:val="6"/>
  </w:num>
  <w:num w:numId="2" w16cid:durableId="186019525">
    <w:abstractNumId w:val="8"/>
  </w:num>
  <w:num w:numId="3" w16cid:durableId="931430132">
    <w:abstractNumId w:val="0"/>
  </w:num>
  <w:num w:numId="4" w16cid:durableId="1192842944">
    <w:abstractNumId w:val="12"/>
  </w:num>
  <w:num w:numId="5" w16cid:durableId="419059661">
    <w:abstractNumId w:val="15"/>
  </w:num>
  <w:num w:numId="6" w16cid:durableId="336463069">
    <w:abstractNumId w:val="3"/>
  </w:num>
  <w:num w:numId="7" w16cid:durableId="119423183">
    <w:abstractNumId w:val="21"/>
  </w:num>
  <w:num w:numId="8" w16cid:durableId="738595621">
    <w:abstractNumId w:val="20"/>
  </w:num>
  <w:num w:numId="9" w16cid:durableId="778840381">
    <w:abstractNumId w:val="14"/>
  </w:num>
  <w:num w:numId="10" w16cid:durableId="1652707612">
    <w:abstractNumId w:val="13"/>
  </w:num>
  <w:num w:numId="11" w16cid:durableId="628169814">
    <w:abstractNumId w:val="4"/>
  </w:num>
  <w:num w:numId="12" w16cid:durableId="1490319630">
    <w:abstractNumId w:val="5"/>
  </w:num>
  <w:num w:numId="13" w16cid:durableId="857960655">
    <w:abstractNumId w:val="23"/>
  </w:num>
  <w:num w:numId="14" w16cid:durableId="324557704">
    <w:abstractNumId w:val="16"/>
  </w:num>
  <w:num w:numId="15" w16cid:durableId="980961148">
    <w:abstractNumId w:val="11"/>
  </w:num>
  <w:num w:numId="16" w16cid:durableId="748888207">
    <w:abstractNumId w:val="18"/>
  </w:num>
  <w:num w:numId="17" w16cid:durableId="1633437980">
    <w:abstractNumId w:val="7"/>
  </w:num>
  <w:num w:numId="18" w16cid:durableId="1462069975">
    <w:abstractNumId w:val="2"/>
  </w:num>
  <w:num w:numId="19" w16cid:durableId="91515736">
    <w:abstractNumId w:val="9"/>
  </w:num>
  <w:num w:numId="20" w16cid:durableId="321473052">
    <w:abstractNumId w:val="19"/>
  </w:num>
  <w:num w:numId="21" w16cid:durableId="372074659">
    <w:abstractNumId w:val="17"/>
  </w:num>
  <w:num w:numId="22" w16cid:durableId="1288779107">
    <w:abstractNumId w:val="22"/>
  </w:num>
  <w:num w:numId="23" w16cid:durableId="1668433424">
    <w:abstractNumId w:val="1"/>
  </w:num>
  <w:num w:numId="24" w16cid:durableId="60365489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A3"/>
    <w:rsid w:val="0000295A"/>
    <w:rsid w:val="000053D6"/>
    <w:rsid w:val="00013A8F"/>
    <w:rsid w:val="00014F39"/>
    <w:rsid w:val="00020E8B"/>
    <w:rsid w:val="00022A19"/>
    <w:rsid w:val="00023348"/>
    <w:rsid w:val="0004299B"/>
    <w:rsid w:val="00042B11"/>
    <w:rsid w:val="00045BB4"/>
    <w:rsid w:val="0005138E"/>
    <w:rsid w:val="0005302A"/>
    <w:rsid w:val="00062E5F"/>
    <w:rsid w:val="0006451E"/>
    <w:rsid w:val="0006773F"/>
    <w:rsid w:val="00077BE3"/>
    <w:rsid w:val="00077D6F"/>
    <w:rsid w:val="0008196F"/>
    <w:rsid w:val="00094035"/>
    <w:rsid w:val="000A31D4"/>
    <w:rsid w:val="000A32F6"/>
    <w:rsid w:val="000B50DA"/>
    <w:rsid w:val="000B71DD"/>
    <w:rsid w:val="000C13BD"/>
    <w:rsid w:val="000C1462"/>
    <w:rsid w:val="000C5D0B"/>
    <w:rsid w:val="000C64F8"/>
    <w:rsid w:val="000D3798"/>
    <w:rsid w:val="000D41AE"/>
    <w:rsid w:val="000E04A6"/>
    <w:rsid w:val="000E17C6"/>
    <w:rsid w:val="000F38AD"/>
    <w:rsid w:val="000F66C0"/>
    <w:rsid w:val="000F6DFE"/>
    <w:rsid w:val="00101924"/>
    <w:rsid w:val="00102953"/>
    <w:rsid w:val="001077AC"/>
    <w:rsid w:val="00107DC7"/>
    <w:rsid w:val="001110C0"/>
    <w:rsid w:val="00112979"/>
    <w:rsid w:val="001130C0"/>
    <w:rsid w:val="001179F4"/>
    <w:rsid w:val="0012100C"/>
    <w:rsid w:val="00121C04"/>
    <w:rsid w:val="0012264C"/>
    <w:rsid w:val="00131691"/>
    <w:rsid w:val="001362E1"/>
    <w:rsid w:val="00137E75"/>
    <w:rsid w:val="00151BC7"/>
    <w:rsid w:val="001565A2"/>
    <w:rsid w:val="0015687E"/>
    <w:rsid w:val="00162596"/>
    <w:rsid w:val="001635C0"/>
    <w:rsid w:val="00164BE6"/>
    <w:rsid w:val="001716F1"/>
    <w:rsid w:val="001721E2"/>
    <w:rsid w:val="00172C76"/>
    <w:rsid w:val="00180AB8"/>
    <w:rsid w:val="00181842"/>
    <w:rsid w:val="0018451F"/>
    <w:rsid w:val="00185A41"/>
    <w:rsid w:val="001947E7"/>
    <w:rsid w:val="00195B50"/>
    <w:rsid w:val="00197F37"/>
    <w:rsid w:val="001A0A8C"/>
    <w:rsid w:val="001A320B"/>
    <w:rsid w:val="001A6CD8"/>
    <w:rsid w:val="001B3F87"/>
    <w:rsid w:val="001C16C9"/>
    <w:rsid w:val="001C5294"/>
    <w:rsid w:val="001C6C78"/>
    <w:rsid w:val="001D3A45"/>
    <w:rsid w:val="001E2D70"/>
    <w:rsid w:val="001E36ED"/>
    <w:rsid w:val="001E4257"/>
    <w:rsid w:val="001E4625"/>
    <w:rsid w:val="001F0FF4"/>
    <w:rsid w:val="001F3F5E"/>
    <w:rsid w:val="001F626F"/>
    <w:rsid w:val="00200322"/>
    <w:rsid w:val="0020618D"/>
    <w:rsid w:val="002112D6"/>
    <w:rsid w:val="00211711"/>
    <w:rsid w:val="00213997"/>
    <w:rsid w:val="002140F3"/>
    <w:rsid w:val="002167B1"/>
    <w:rsid w:val="00220DE3"/>
    <w:rsid w:val="00223C10"/>
    <w:rsid w:val="002254A4"/>
    <w:rsid w:val="002276FE"/>
    <w:rsid w:val="00227706"/>
    <w:rsid w:val="0023010E"/>
    <w:rsid w:val="00231868"/>
    <w:rsid w:val="00243FD4"/>
    <w:rsid w:val="0024498A"/>
    <w:rsid w:val="0026511D"/>
    <w:rsid w:val="0027231E"/>
    <w:rsid w:val="00273A2A"/>
    <w:rsid w:val="002765C7"/>
    <w:rsid w:val="00276F74"/>
    <w:rsid w:val="002A0BFF"/>
    <w:rsid w:val="002A5B68"/>
    <w:rsid w:val="002B3084"/>
    <w:rsid w:val="002B7089"/>
    <w:rsid w:val="002C05D2"/>
    <w:rsid w:val="002C4765"/>
    <w:rsid w:val="002C4A7A"/>
    <w:rsid w:val="002C632A"/>
    <w:rsid w:val="002C7ECA"/>
    <w:rsid w:val="002D131B"/>
    <w:rsid w:val="002D3AE6"/>
    <w:rsid w:val="002E0C7F"/>
    <w:rsid w:val="002E157C"/>
    <w:rsid w:val="002E3756"/>
    <w:rsid w:val="002E456F"/>
    <w:rsid w:val="002E58E7"/>
    <w:rsid w:val="002E5A9E"/>
    <w:rsid w:val="002E5ECE"/>
    <w:rsid w:val="002F0960"/>
    <w:rsid w:val="002F30D1"/>
    <w:rsid w:val="002F3877"/>
    <w:rsid w:val="002F630C"/>
    <w:rsid w:val="003018EB"/>
    <w:rsid w:val="00302601"/>
    <w:rsid w:val="00302A36"/>
    <w:rsid w:val="003121CE"/>
    <w:rsid w:val="00315B8C"/>
    <w:rsid w:val="00320372"/>
    <w:rsid w:val="003231A2"/>
    <w:rsid w:val="00325FF3"/>
    <w:rsid w:val="0033182E"/>
    <w:rsid w:val="00335E5F"/>
    <w:rsid w:val="00343697"/>
    <w:rsid w:val="00343C7C"/>
    <w:rsid w:val="003467B1"/>
    <w:rsid w:val="0035732B"/>
    <w:rsid w:val="003625CF"/>
    <w:rsid w:val="00363339"/>
    <w:rsid w:val="003636BA"/>
    <w:rsid w:val="0036543F"/>
    <w:rsid w:val="00372BE1"/>
    <w:rsid w:val="00374140"/>
    <w:rsid w:val="003748AC"/>
    <w:rsid w:val="00376662"/>
    <w:rsid w:val="00381E4C"/>
    <w:rsid w:val="00381FF5"/>
    <w:rsid w:val="00383720"/>
    <w:rsid w:val="00386B6B"/>
    <w:rsid w:val="0038733B"/>
    <w:rsid w:val="0039761E"/>
    <w:rsid w:val="003A0321"/>
    <w:rsid w:val="003A27B1"/>
    <w:rsid w:val="003A5F78"/>
    <w:rsid w:val="003A6D97"/>
    <w:rsid w:val="003B0092"/>
    <w:rsid w:val="003B0B28"/>
    <w:rsid w:val="003B2194"/>
    <w:rsid w:val="003B64DA"/>
    <w:rsid w:val="003C074C"/>
    <w:rsid w:val="003C1CAF"/>
    <w:rsid w:val="003C20A2"/>
    <w:rsid w:val="003C3266"/>
    <w:rsid w:val="003C3826"/>
    <w:rsid w:val="003C4586"/>
    <w:rsid w:val="003C5E7D"/>
    <w:rsid w:val="003D0883"/>
    <w:rsid w:val="003D6714"/>
    <w:rsid w:val="003D69B4"/>
    <w:rsid w:val="003D6D0C"/>
    <w:rsid w:val="003F2AC3"/>
    <w:rsid w:val="003F310B"/>
    <w:rsid w:val="003F457B"/>
    <w:rsid w:val="003F4AD2"/>
    <w:rsid w:val="003F55AF"/>
    <w:rsid w:val="003F7A05"/>
    <w:rsid w:val="00403AB3"/>
    <w:rsid w:val="0040755E"/>
    <w:rsid w:val="0041577D"/>
    <w:rsid w:val="00416238"/>
    <w:rsid w:val="004205C7"/>
    <w:rsid w:val="00427DEC"/>
    <w:rsid w:val="00431F13"/>
    <w:rsid w:val="00434D06"/>
    <w:rsid w:val="00436596"/>
    <w:rsid w:val="00442D7E"/>
    <w:rsid w:val="00444BC8"/>
    <w:rsid w:val="00445921"/>
    <w:rsid w:val="004465B7"/>
    <w:rsid w:val="004475F9"/>
    <w:rsid w:val="00451C18"/>
    <w:rsid w:val="004543D1"/>
    <w:rsid w:val="00455573"/>
    <w:rsid w:val="00460AE8"/>
    <w:rsid w:val="00465A19"/>
    <w:rsid w:val="004675FD"/>
    <w:rsid w:val="00472415"/>
    <w:rsid w:val="00473A12"/>
    <w:rsid w:val="00493289"/>
    <w:rsid w:val="004A0909"/>
    <w:rsid w:val="004A44D0"/>
    <w:rsid w:val="004B1639"/>
    <w:rsid w:val="004B26F1"/>
    <w:rsid w:val="004B4D3A"/>
    <w:rsid w:val="004B7068"/>
    <w:rsid w:val="004B73DF"/>
    <w:rsid w:val="004C08D1"/>
    <w:rsid w:val="004C23A3"/>
    <w:rsid w:val="004C2999"/>
    <w:rsid w:val="004C2FF0"/>
    <w:rsid w:val="004C6B1A"/>
    <w:rsid w:val="004D234A"/>
    <w:rsid w:val="004D5B63"/>
    <w:rsid w:val="004F0DC6"/>
    <w:rsid w:val="004F75F5"/>
    <w:rsid w:val="00513B06"/>
    <w:rsid w:val="005169D9"/>
    <w:rsid w:val="005238AF"/>
    <w:rsid w:val="0052393A"/>
    <w:rsid w:val="00525614"/>
    <w:rsid w:val="00547578"/>
    <w:rsid w:val="00561A97"/>
    <w:rsid w:val="00565F74"/>
    <w:rsid w:val="00570CBE"/>
    <w:rsid w:val="00571071"/>
    <w:rsid w:val="00584096"/>
    <w:rsid w:val="00586167"/>
    <w:rsid w:val="00591271"/>
    <w:rsid w:val="00594635"/>
    <w:rsid w:val="005A2EED"/>
    <w:rsid w:val="005C5B64"/>
    <w:rsid w:val="005C7264"/>
    <w:rsid w:val="005D6CE9"/>
    <w:rsid w:val="005E2A86"/>
    <w:rsid w:val="005E3653"/>
    <w:rsid w:val="005E481C"/>
    <w:rsid w:val="005E68F2"/>
    <w:rsid w:val="005F027A"/>
    <w:rsid w:val="005F1530"/>
    <w:rsid w:val="005F1CB3"/>
    <w:rsid w:val="005F7436"/>
    <w:rsid w:val="00604922"/>
    <w:rsid w:val="00607023"/>
    <w:rsid w:val="0060791E"/>
    <w:rsid w:val="006079AD"/>
    <w:rsid w:val="00610C4D"/>
    <w:rsid w:val="00614401"/>
    <w:rsid w:val="00626EEE"/>
    <w:rsid w:val="0063190C"/>
    <w:rsid w:val="00633BEF"/>
    <w:rsid w:val="00633CB2"/>
    <w:rsid w:val="006535C9"/>
    <w:rsid w:val="00653A2B"/>
    <w:rsid w:val="00660C0C"/>
    <w:rsid w:val="00662AFA"/>
    <w:rsid w:val="0066336D"/>
    <w:rsid w:val="006646D3"/>
    <w:rsid w:val="00677DFB"/>
    <w:rsid w:val="00686DFB"/>
    <w:rsid w:val="006906D7"/>
    <w:rsid w:val="00690C90"/>
    <w:rsid w:val="00696866"/>
    <w:rsid w:val="00697FE3"/>
    <w:rsid w:val="006B452A"/>
    <w:rsid w:val="006B58E4"/>
    <w:rsid w:val="006C0543"/>
    <w:rsid w:val="006C3189"/>
    <w:rsid w:val="006C49E4"/>
    <w:rsid w:val="006C4A8B"/>
    <w:rsid w:val="006C6493"/>
    <w:rsid w:val="006C7872"/>
    <w:rsid w:val="006D751C"/>
    <w:rsid w:val="006E0D43"/>
    <w:rsid w:val="006E4179"/>
    <w:rsid w:val="006F2828"/>
    <w:rsid w:val="007069C8"/>
    <w:rsid w:val="00707BA3"/>
    <w:rsid w:val="00715AEF"/>
    <w:rsid w:val="00721969"/>
    <w:rsid w:val="007317D0"/>
    <w:rsid w:val="00736A4D"/>
    <w:rsid w:val="00745C4B"/>
    <w:rsid w:val="007479C4"/>
    <w:rsid w:val="007621CB"/>
    <w:rsid w:val="007666CB"/>
    <w:rsid w:val="00767743"/>
    <w:rsid w:val="007720A8"/>
    <w:rsid w:val="0077676F"/>
    <w:rsid w:val="00777B45"/>
    <w:rsid w:val="007856E0"/>
    <w:rsid w:val="00787E0A"/>
    <w:rsid w:val="00794C49"/>
    <w:rsid w:val="00795C39"/>
    <w:rsid w:val="007A3E29"/>
    <w:rsid w:val="007A447A"/>
    <w:rsid w:val="007A7088"/>
    <w:rsid w:val="007C1B80"/>
    <w:rsid w:val="007C42C7"/>
    <w:rsid w:val="007C591C"/>
    <w:rsid w:val="007C7ECA"/>
    <w:rsid w:val="007D0757"/>
    <w:rsid w:val="007D11B5"/>
    <w:rsid w:val="007D4E5A"/>
    <w:rsid w:val="007D621C"/>
    <w:rsid w:val="007D718C"/>
    <w:rsid w:val="007E6F0E"/>
    <w:rsid w:val="007F166A"/>
    <w:rsid w:val="007F4F87"/>
    <w:rsid w:val="00802D02"/>
    <w:rsid w:val="00803ABB"/>
    <w:rsid w:val="00803FD0"/>
    <w:rsid w:val="00806867"/>
    <w:rsid w:val="00812F04"/>
    <w:rsid w:val="0081532E"/>
    <w:rsid w:val="008203C5"/>
    <w:rsid w:val="00837E3F"/>
    <w:rsid w:val="008427F1"/>
    <w:rsid w:val="00844135"/>
    <w:rsid w:val="00844E85"/>
    <w:rsid w:val="00855F08"/>
    <w:rsid w:val="008639C1"/>
    <w:rsid w:val="00865A4D"/>
    <w:rsid w:val="008664B9"/>
    <w:rsid w:val="00866DA7"/>
    <w:rsid w:val="008701C8"/>
    <w:rsid w:val="0087644B"/>
    <w:rsid w:val="00882E70"/>
    <w:rsid w:val="00884643"/>
    <w:rsid w:val="0088496E"/>
    <w:rsid w:val="008867AB"/>
    <w:rsid w:val="00891E31"/>
    <w:rsid w:val="0089232D"/>
    <w:rsid w:val="00895335"/>
    <w:rsid w:val="008A3E1D"/>
    <w:rsid w:val="008B15AA"/>
    <w:rsid w:val="008C0DC0"/>
    <w:rsid w:val="008C16A5"/>
    <w:rsid w:val="008C1BEC"/>
    <w:rsid w:val="008D2FA4"/>
    <w:rsid w:val="008D544F"/>
    <w:rsid w:val="008E052F"/>
    <w:rsid w:val="008E35D1"/>
    <w:rsid w:val="008E6804"/>
    <w:rsid w:val="008F469D"/>
    <w:rsid w:val="008F5914"/>
    <w:rsid w:val="008F656B"/>
    <w:rsid w:val="008F755E"/>
    <w:rsid w:val="00900A03"/>
    <w:rsid w:val="009014D0"/>
    <w:rsid w:val="00902A67"/>
    <w:rsid w:val="00907949"/>
    <w:rsid w:val="00913D37"/>
    <w:rsid w:val="00915939"/>
    <w:rsid w:val="009209A5"/>
    <w:rsid w:val="009238E0"/>
    <w:rsid w:val="00925088"/>
    <w:rsid w:val="0093402D"/>
    <w:rsid w:val="009341D7"/>
    <w:rsid w:val="00936A5E"/>
    <w:rsid w:val="00936DC3"/>
    <w:rsid w:val="009526FC"/>
    <w:rsid w:val="00954DB7"/>
    <w:rsid w:val="00957BC9"/>
    <w:rsid w:val="00971843"/>
    <w:rsid w:val="00971D01"/>
    <w:rsid w:val="0097270A"/>
    <w:rsid w:val="009731EF"/>
    <w:rsid w:val="0097357C"/>
    <w:rsid w:val="009763E4"/>
    <w:rsid w:val="0098061C"/>
    <w:rsid w:val="009806BF"/>
    <w:rsid w:val="00981108"/>
    <w:rsid w:val="00983352"/>
    <w:rsid w:val="00983C87"/>
    <w:rsid w:val="00985722"/>
    <w:rsid w:val="00987C44"/>
    <w:rsid w:val="00990D49"/>
    <w:rsid w:val="00991424"/>
    <w:rsid w:val="009946F3"/>
    <w:rsid w:val="00994EA4"/>
    <w:rsid w:val="00995E3E"/>
    <w:rsid w:val="0099645F"/>
    <w:rsid w:val="009A138E"/>
    <w:rsid w:val="009A4C25"/>
    <w:rsid w:val="009A76DB"/>
    <w:rsid w:val="009C72AE"/>
    <w:rsid w:val="009C7615"/>
    <w:rsid w:val="009D49AD"/>
    <w:rsid w:val="009D5DD1"/>
    <w:rsid w:val="009D6DC0"/>
    <w:rsid w:val="009E2E18"/>
    <w:rsid w:val="009E3C9B"/>
    <w:rsid w:val="009F1D00"/>
    <w:rsid w:val="009F3DC2"/>
    <w:rsid w:val="009F4A85"/>
    <w:rsid w:val="00A06A12"/>
    <w:rsid w:val="00A110DB"/>
    <w:rsid w:val="00A22495"/>
    <w:rsid w:val="00A3251C"/>
    <w:rsid w:val="00A34EB4"/>
    <w:rsid w:val="00A374BB"/>
    <w:rsid w:val="00A37CD6"/>
    <w:rsid w:val="00A40140"/>
    <w:rsid w:val="00A40272"/>
    <w:rsid w:val="00A53C11"/>
    <w:rsid w:val="00A603FA"/>
    <w:rsid w:val="00A62D9B"/>
    <w:rsid w:val="00A67D8C"/>
    <w:rsid w:val="00A83E21"/>
    <w:rsid w:val="00A85F98"/>
    <w:rsid w:val="00A9251B"/>
    <w:rsid w:val="00A92B51"/>
    <w:rsid w:val="00A931CB"/>
    <w:rsid w:val="00A97CDA"/>
    <w:rsid w:val="00AA122B"/>
    <w:rsid w:val="00AA21ED"/>
    <w:rsid w:val="00AA4B80"/>
    <w:rsid w:val="00AA5181"/>
    <w:rsid w:val="00AB17A0"/>
    <w:rsid w:val="00AB1975"/>
    <w:rsid w:val="00AB1EED"/>
    <w:rsid w:val="00AB38AD"/>
    <w:rsid w:val="00AB4E0E"/>
    <w:rsid w:val="00AB56E6"/>
    <w:rsid w:val="00AB64D1"/>
    <w:rsid w:val="00AC0EBC"/>
    <w:rsid w:val="00AC10BA"/>
    <w:rsid w:val="00AC10DC"/>
    <w:rsid w:val="00AC5EA4"/>
    <w:rsid w:val="00AC6005"/>
    <w:rsid w:val="00AD4D51"/>
    <w:rsid w:val="00AE36B8"/>
    <w:rsid w:val="00AE5DDE"/>
    <w:rsid w:val="00AE61E9"/>
    <w:rsid w:val="00AE7578"/>
    <w:rsid w:val="00AF1193"/>
    <w:rsid w:val="00AF2C23"/>
    <w:rsid w:val="00AF428F"/>
    <w:rsid w:val="00AF514A"/>
    <w:rsid w:val="00AF5C33"/>
    <w:rsid w:val="00B00C6A"/>
    <w:rsid w:val="00B05435"/>
    <w:rsid w:val="00B0715B"/>
    <w:rsid w:val="00B13576"/>
    <w:rsid w:val="00B142CA"/>
    <w:rsid w:val="00B1772E"/>
    <w:rsid w:val="00B2132A"/>
    <w:rsid w:val="00B232D8"/>
    <w:rsid w:val="00B3757D"/>
    <w:rsid w:val="00B4184C"/>
    <w:rsid w:val="00B46005"/>
    <w:rsid w:val="00B503D3"/>
    <w:rsid w:val="00B5390D"/>
    <w:rsid w:val="00B57B1A"/>
    <w:rsid w:val="00B625AB"/>
    <w:rsid w:val="00B65197"/>
    <w:rsid w:val="00B665AF"/>
    <w:rsid w:val="00B6756E"/>
    <w:rsid w:val="00B72034"/>
    <w:rsid w:val="00B7456F"/>
    <w:rsid w:val="00B8437D"/>
    <w:rsid w:val="00B91C23"/>
    <w:rsid w:val="00B92383"/>
    <w:rsid w:val="00B955E3"/>
    <w:rsid w:val="00BA0253"/>
    <w:rsid w:val="00BA1665"/>
    <w:rsid w:val="00BA322E"/>
    <w:rsid w:val="00BA445B"/>
    <w:rsid w:val="00BB1BAA"/>
    <w:rsid w:val="00BB1F54"/>
    <w:rsid w:val="00BB579A"/>
    <w:rsid w:val="00BB6AEF"/>
    <w:rsid w:val="00BC1E6D"/>
    <w:rsid w:val="00BC25BC"/>
    <w:rsid w:val="00BC76FE"/>
    <w:rsid w:val="00BD2718"/>
    <w:rsid w:val="00BE04B5"/>
    <w:rsid w:val="00BE0C19"/>
    <w:rsid w:val="00BE2C53"/>
    <w:rsid w:val="00BE4AEE"/>
    <w:rsid w:val="00BE6665"/>
    <w:rsid w:val="00BF7306"/>
    <w:rsid w:val="00C033D7"/>
    <w:rsid w:val="00C10DC0"/>
    <w:rsid w:val="00C12331"/>
    <w:rsid w:val="00C1652D"/>
    <w:rsid w:val="00C213B1"/>
    <w:rsid w:val="00C22827"/>
    <w:rsid w:val="00C23225"/>
    <w:rsid w:val="00C24049"/>
    <w:rsid w:val="00C31C53"/>
    <w:rsid w:val="00C34491"/>
    <w:rsid w:val="00C3581C"/>
    <w:rsid w:val="00C56E59"/>
    <w:rsid w:val="00C73CCB"/>
    <w:rsid w:val="00C757AC"/>
    <w:rsid w:val="00C773A7"/>
    <w:rsid w:val="00C8243E"/>
    <w:rsid w:val="00C8386B"/>
    <w:rsid w:val="00C83BF1"/>
    <w:rsid w:val="00C84970"/>
    <w:rsid w:val="00C85DC7"/>
    <w:rsid w:val="00C86048"/>
    <w:rsid w:val="00C902AE"/>
    <w:rsid w:val="00C903CD"/>
    <w:rsid w:val="00C91A60"/>
    <w:rsid w:val="00C9433C"/>
    <w:rsid w:val="00C951B4"/>
    <w:rsid w:val="00CA1F8C"/>
    <w:rsid w:val="00CA41D6"/>
    <w:rsid w:val="00CA6D3B"/>
    <w:rsid w:val="00CB4720"/>
    <w:rsid w:val="00CB761A"/>
    <w:rsid w:val="00CC30D0"/>
    <w:rsid w:val="00CD0A2C"/>
    <w:rsid w:val="00CD362D"/>
    <w:rsid w:val="00CD3E27"/>
    <w:rsid w:val="00CD7F8C"/>
    <w:rsid w:val="00CE1C06"/>
    <w:rsid w:val="00CE35FF"/>
    <w:rsid w:val="00CE732E"/>
    <w:rsid w:val="00D03957"/>
    <w:rsid w:val="00D043D9"/>
    <w:rsid w:val="00D06760"/>
    <w:rsid w:val="00D17F53"/>
    <w:rsid w:val="00D33456"/>
    <w:rsid w:val="00D4265A"/>
    <w:rsid w:val="00D52432"/>
    <w:rsid w:val="00D5729F"/>
    <w:rsid w:val="00D65565"/>
    <w:rsid w:val="00D66019"/>
    <w:rsid w:val="00D66AF4"/>
    <w:rsid w:val="00D670EA"/>
    <w:rsid w:val="00D712D5"/>
    <w:rsid w:val="00D75042"/>
    <w:rsid w:val="00D76BA7"/>
    <w:rsid w:val="00D771E9"/>
    <w:rsid w:val="00D80A7E"/>
    <w:rsid w:val="00D946DD"/>
    <w:rsid w:val="00DA10FC"/>
    <w:rsid w:val="00DA6B8A"/>
    <w:rsid w:val="00DB076B"/>
    <w:rsid w:val="00DC2448"/>
    <w:rsid w:val="00DC33D3"/>
    <w:rsid w:val="00DC3727"/>
    <w:rsid w:val="00DC4103"/>
    <w:rsid w:val="00DC6DD9"/>
    <w:rsid w:val="00DC756B"/>
    <w:rsid w:val="00DD3151"/>
    <w:rsid w:val="00DD73F0"/>
    <w:rsid w:val="00DE1E9B"/>
    <w:rsid w:val="00DE344E"/>
    <w:rsid w:val="00DE5156"/>
    <w:rsid w:val="00DE5CF0"/>
    <w:rsid w:val="00DE5F1C"/>
    <w:rsid w:val="00DE663F"/>
    <w:rsid w:val="00DE7023"/>
    <w:rsid w:val="00DE74C4"/>
    <w:rsid w:val="00DF109F"/>
    <w:rsid w:val="00DF189F"/>
    <w:rsid w:val="00DF52DB"/>
    <w:rsid w:val="00DF5D5F"/>
    <w:rsid w:val="00DF5D6C"/>
    <w:rsid w:val="00DF5FEB"/>
    <w:rsid w:val="00DF6860"/>
    <w:rsid w:val="00DF6B1A"/>
    <w:rsid w:val="00DF6C25"/>
    <w:rsid w:val="00E0700F"/>
    <w:rsid w:val="00E13085"/>
    <w:rsid w:val="00E136F5"/>
    <w:rsid w:val="00E20709"/>
    <w:rsid w:val="00E27941"/>
    <w:rsid w:val="00E31B43"/>
    <w:rsid w:val="00E3417A"/>
    <w:rsid w:val="00E40686"/>
    <w:rsid w:val="00E43C54"/>
    <w:rsid w:val="00E46F26"/>
    <w:rsid w:val="00E50846"/>
    <w:rsid w:val="00E60230"/>
    <w:rsid w:val="00E61FB4"/>
    <w:rsid w:val="00E62AB9"/>
    <w:rsid w:val="00E6713C"/>
    <w:rsid w:val="00E701DB"/>
    <w:rsid w:val="00E715A7"/>
    <w:rsid w:val="00E847EA"/>
    <w:rsid w:val="00E94A3F"/>
    <w:rsid w:val="00EA2CF3"/>
    <w:rsid w:val="00EA588A"/>
    <w:rsid w:val="00EA7688"/>
    <w:rsid w:val="00EA7D8D"/>
    <w:rsid w:val="00EB1C97"/>
    <w:rsid w:val="00EB4369"/>
    <w:rsid w:val="00EC27F2"/>
    <w:rsid w:val="00EC2981"/>
    <w:rsid w:val="00ED05E1"/>
    <w:rsid w:val="00ED4F5E"/>
    <w:rsid w:val="00EE20D0"/>
    <w:rsid w:val="00EE4BD0"/>
    <w:rsid w:val="00EF408A"/>
    <w:rsid w:val="00EF448A"/>
    <w:rsid w:val="00EF7E2E"/>
    <w:rsid w:val="00F0059D"/>
    <w:rsid w:val="00F15AF8"/>
    <w:rsid w:val="00F1761B"/>
    <w:rsid w:val="00F17C82"/>
    <w:rsid w:val="00F20B38"/>
    <w:rsid w:val="00F2673A"/>
    <w:rsid w:val="00F37F20"/>
    <w:rsid w:val="00F40CE1"/>
    <w:rsid w:val="00F50333"/>
    <w:rsid w:val="00F54A95"/>
    <w:rsid w:val="00F615F7"/>
    <w:rsid w:val="00F62EEE"/>
    <w:rsid w:val="00F63AAA"/>
    <w:rsid w:val="00F717E8"/>
    <w:rsid w:val="00F7262E"/>
    <w:rsid w:val="00F936D3"/>
    <w:rsid w:val="00FA5E8D"/>
    <w:rsid w:val="00FA701A"/>
    <w:rsid w:val="00FB063F"/>
    <w:rsid w:val="00FB382E"/>
    <w:rsid w:val="00FB4FC3"/>
    <w:rsid w:val="00FC4185"/>
    <w:rsid w:val="00FC4F9A"/>
    <w:rsid w:val="00FD1301"/>
    <w:rsid w:val="00FD6765"/>
    <w:rsid w:val="00FE23AE"/>
    <w:rsid w:val="00FE6A13"/>
    <w:rsid w:val="00FF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E53D"/>
  <w15:chartTrackingRefBased/>
  <w15:docId w15:val="{C780698D-8C2B-4656-8620-99670DA8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4BB"/>
    <w:rPr>
      <w:color w:val="0563C1" w:themeColor="hyperlink"/>
      <w:u w:val="single"/>
    </w:rPr>
  </w:style>
  <w:style w:type="paragraph" w:styleId="ListParagraph">
    <w:name w:val="List Paragraph"/>
    <w:basedOn w:val="Normal"/>
    <w:uiPriority w:val="34"/>
    <w:qFormat/>
    <w:rsid w:val="00A374BB"/>
    <w:pPr>
      <w:ind w:left="720"/>
      <w:contextualSpacing/>
    </w:pPr>
  </w:style>
  <w:style w:type="paragraph" w:styleId="Header">
    <w:name w:val="header"/>
    <w:basedOn w:val="Normal"/>
    <w:link w:val="HeaderChar"/>
    <w:uiPriority w:val="99"/>
    <w:unhideWhenUsed/>
    <w:rsid w:val="00C73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CCB"/>
  </w:style>
  <w:style w:type="paragraph" w:styleId="Footer">
    <w:name w:val="footer"/>
    <w:basedOn w:val="Normal"/>
    <w:link w:val="FooterChar"/>
    <w:uiPriority w:val="99"/>
    <w:unhideWhenUsed/>
    <w:rsid w:val="00C73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CCB"/>
  </w:style>
  <w:style w:type="character" w:styleId="UnresolvedMention">
    <w:name w:val="Unresolved Mention"/>
    <w:basedOn w:val="DefaultParagraphFont"/>
    <w:uiPriority w:val="99"/>
    <w:semiHidden/>
    <w:unhideWhenUsed/>
    <w:rsid w:val="00B0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8C73-BD94-4858-95D2-E7F35771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Westbury Sub Mendip Parish Council</dc:creator>
  <cp:keywords/>
  <dc:description/>
  <cp:lastModifiedBy>Mark Herbert Smith</cp:lastModifiedBy>
  <cp:revision>2</cp:revision>
  <cp:lastPrinted>2023-12-06T11:24:00Z</cp:lastPrinted>
  <dcterms:created xsi:type="dcterms:W3CDTF">2023-12-27T11:25:00Z</dcterms:created>
  <dcterms:modified xsi:type="dcterms:W3CDTF">2023-12-27T11:25:00Z</dcterms:modified>
</cp:coreProperties>
</file>