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04E30" w14:textId="2A9FE9BE" w:rsidR="00676211" w:rsidRDefault="00EE35FA" w:rsidP="00676211">
      <w:pPr>
        <w:rPr>
          <w:rFonts w:ascii="Two For Juan NF" w:hAnsi="Two For Juan NF"/>
          <w:sz w:val="52"/>
          <w:szCs w:val="52"/>
        </w:rPr>
      </w:pPr>
      <w:bookmarkStart w:id="0" w:name="_Hlk41935397"/>
      <w:bookmarkEnd w:id="0"/>
      <w:r>
        <w:rPr>
          <w:noProof/>
        </w:rPr>
        <w:drawing>
          <wp:anchor distT="36576" distB="36576" distL="36576" distR="36576" simplePos="0" relativeHeight="251659264" behindDoc="0" locked="0" layoutInCell="1" allowOverlap="1" wp14:anchorId="231AE296" wp14:editId="2863CC33">
            <wp:simplePos x="0" y="0"/>
            <wp:positionH relativeFrom="page">
              <wp:posOffset>3790950</wp:posOffset>
            </wp:positionH>
            <wp:positionV relativeFrom="paragraph">
              <wp:posOffset>9524</wp:posOffset>
            </wp:positionV>
            <wp:extent cx="2957020" cy="1891443"/>
            <wp:effectExtent l="0" t="0" r="0" b="0"/>
            <wp:wrapNone/>
            <wp:docPr id="4" name="Picture 4" descr="P22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265847"/>
                    <pic:cNvPicPr>
                      <a:picLocks noChangeAspect="1" noChangeArrowheads="1"/>
                    </pic:cNvPicPr>
                  </pic:nvPicPr>
                  <pic:blipFill>
                    <a:blip r:embed="rId5" cstate="print">
                      <a:extLst>
                        <a:ext uri="{28A0092B-C50C-407E-A947-70E740481C1C}">
                          <a14:useLocalDpi xmlns:a14="http://schemas.microsoft.com/office/drawing/2010/main" val="0"/>
                        </a:ext>
                      </a:extLst>
                    </a:blip>
                    <a:srcRect l="7141" b="20802"/>
                    <a:stretch>
                      <a:fillRect/>
                    </a:stretch>
                  </pic:blipFill>
                  <pic:spPr bwMode="auto">
                    <a:xfrm>
                      <a:off x="0" y="0"/>
                      <a:ext cx="2967672" cy="18982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14:anchorId="4215039F" wp14:editId="15FC8BCA">
            <wp:simplePos x="0" y="0"/>
            <wp:positionH relativeFrom="margin">
              <wp:posOffset>-76200</wp:posOffset>
            </wp:positionH>
            <wp:positionV relativeFrom="paragraph">
              <wp:posOffset>38100</wp:posOffset>
            </wp:positionV>
            <wp:extent cx="3200867" cy="1447800"/>
            <wp:effectExtent l="38100" t="38100" r="38100" b="38100"/>
            <wp:wrapNone/>
            <wp:docPr id="3" name="Picture 3" descr="P226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265848"/>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16205" t="23189" r="7114" b="30566"/>
                    <a:stretch>
                      <a:fillRect/>
                    </a:stretch>
                  </pic:blipFill>
                  <pic:spPr bwMode="auto">
                    <a:xfrm>
                      <a:off x="0" y="0"/>
                      <a:ext cx="3202735" cy="1448645"/>
                    </a:xfrm>
                    <a:prstGeom prst="rect">
                      <a:avLst/>
                    </a:prstGeom>
                    <a:noFill/>
                    <a:ln w="38100">
                      <a:solidFill>
                        <a:schemeClr val="accent2">
                          <a:lumMod val="50000"/>
                        </a:schemeClr>
                      </a:solidFill>
                    </a:ln>
                    <a:effectLst/>
                  </pic:spPr>
                </pic:pic>
              </a:graphicData>
            </a:graphic>
            <wp14:sizeRelH relativeFrom="page">
              <wp14:pctWidth>0</wp14:pctWidth>
            </wp14:sizeRelH>
            <wp14:sizeRelV relativeFrom="page">
              <wp14:pctHeight>0</wp14:pctHeight>
            </wp14:sizeRelV>
          </wp:anchor>
        </w:drawing>
      </w:r>
    </w:p>
    <w:p w14:paraId="4B33F5C5" w14:textId="77F26CBA" w:rsidR="00676211" w:rsidRDefault="00676211" w:rsidP="00676211">
      <w:pPr>
        <w:rPr>
          <w:rFonts w:ascii="Two For Juan NF" w:hAnsi="Two For Juan NF"/>
          <w:sz w:val="52"/>
          <w:szCs w:val="52"/>
        </w:rPr>
      </w:pPr>
    </w:p>
    <w:p w14:paraId="781612A1" w14:textId="432DCF4A" w:rsidR="00676211" w:rsidRDefault="00676211" w:rsidP="00676211">
      <w:pPr>
        <w:rPr>
          <w:rFonts w:ascii="Two For Juan NF" w:hAnsi="Two For Juan NF"/>
          <w:sz w:val="52"/>
          <w:szCs w:val="52"/>
        </w:rPr>
      </w:pPr>
    </w:p>
    <w:p w14:paraId="4F762AFD" w14:textId="2E77D55F" w:rsidR="00676211" w:rsidRDefault="00676211" w:rsidP="00676211">
      <w:pPr>
        <w:rPr>
          <w:rFonts w:ascii="Two For Juan NF" w:hAnsi="Two For Juan NF"/>
          <w:sz w:val="52"/>
          <w:szCs w:val="52"/>
        </w:rPr>
      </w:pPr>
    </w:p>
    <w:p w14:paraId="3306BCB2" w14:textId="77777777" w:rsidR="00EE35FA" w:rsidRDefault="00676211" w:rsidP="00676211">
      <w:pPr>
        <w:rPr>
          <w:rFonts w:ascii="Comic Sans MS" w:hAnsi="Comic Sans MS"/>
          <w:b/>
          <w:sz w:val="40"/>
          <w:szCs w:val="40"/>
        </w:rPr>
      </w:pPr>
      <w:r w:rsidRPr="00676211">
        <w:rPr>
          <w:rFonts w:ascii="Comic Sans MS" w:hAnsi="Comic Sans MS"/>
          <w:b/>
          <w:sz w:val="40"/>
          <w:szCs w:val="40"/>
        </w:rPr>
        <w:t>01749 870402</w:t>
      </w:r>
    </w:p>
    <w:p w14:paraId="2D27B56C" w14:textId="77777777" w:rsidR="009D01D3" w:rsidRDefault="009D01D3" w:rsidP="009D01D3">
      <w:pPr>
        <w:jc w:val="center"/>
        <w:rPr>
          <w:rFonts w:ascii="Comic Sans MS" w:hAnsi="Comic Sans MS"/>
          <w:b/>
        </w:rPr>
      </w:pPr>
    </w:p>
    <w:p w14:paraId="68F59296" w14:textId="77777777" w:rsidR="00D175E5" w:rsidRDefault="00D175E5" w:rsidP="002874ED">
      <w:pPr>
        <w:rPr>
          <w:rFonts w:ascii="Comic Sans MS" w:hAnsi="Comic Sans MS"/>
          <w:b/>
          <w:sz w:val="32"/>
          <w:szCs w:val="32"/>
        </w:rPr>
      </w:pPr>
    </w:p>
    <w:p w14:paraId="32873048" w14:textId="77777777" w:rsidR="00944654" w:rsidRPr="00944654" w:rsidRDefault="00944654" w:rsidP="009D01D3">
      <w:pPr>
        <w:rPr>
          <w:rFonts w:ascii="Comic Sans MS" w:hAnsi="Comic Sans MS"/>
          <w:b/>
          <w:color w:val="FF0000"/>
          <w:sz w:val="96"/>
          <w:szCs w:val="96"/>
        </w:rPr>
      </w:pPr>
      <w:r w:rsidRPr="00944654">
        <w:rPr>
          <w:rFonts w:ascii="Comic Sans MS" w:hAnsi="Comic Sans MS"/>
          <w:b/>
          <w:color w:val="FF0000"/>
          <w:sz w:val="96"/>
          <w:szCs w:val="96"/>
        </w:rPr>
        <w:t xml:space="preserve">‘Eat out to help out!’  </w:t>
      </w:r>
    </w:p>
    <w:p w14:paraId="1D26688E" w14:textId="1C53291C" w:rsidR="00740324" w:rsidRDefault="00944654" w:rsidP="009D01D3">
      <w:pPr>
        <w:rPr>
          <w:rFonts w:ascii="Comic Sans MS" w:hAnsi="Comic Sans MS"/>
          <w:b/>
          <w:sz w:val="36"/>
          <w:szCs w:val="36"/>
        </w:rPr>
      </w:pPr>
      <w:r>
        <w:rPr>
          <w:rFonts w:ascii="Comic Sans MS" w:hAnsi="Comic Sans MS"/>
          <w:b/>
          <w:sz w:val="36"/>
          <w:szCs w:val="36"/>
        </w:rPr>
        <w:t>The Chancellor of the Exchequer is supporting eating out on a Monday, Tuesday, or Wednesday in August.  Andy and the Westbury Inn are now registered for this offer.</w:t>
      </w:r>
    </w:p>
    <w:p w14:paraId="3D5CD104" w14:textId="2CCB68FC" w:rsidR="00944654" w:rsidRDefault="00944654" w:rsidP="009D01D3">
      <w:pPr>
        <w:rPr>
          <w:rFonts w:ascii="Comic Sans MS" w:hAnsi="Comic Sans MS"/>
          <w:b/>
          <w:sz w:val="36"/>
          <w:szCs w:val="36"/>
        </w:rPr>
      </w:pPr>
    </w:p>
    <w:p w14:paraId="12875FEB" w14:textId="7D54B377" w:rsidR="00944654" w:rsidRPr="001460C5" w:rsidRDefault="00944654" w:rsidP="009D01D3">
      <w:pPr>
        <w:rPr>
          <w:rFonts w:ascii="Comic Sans MS" w:hAnsi="Comic Sans MS"/>
          <w:b/>
          <w:sz w:val="40"/>
          <w:szCs w:val="40"/>
        </w:rPr>
      </w:pPr>
      <w:r w:rsidRPr="001460C5">
        <w:rPr>
          <w:rFonts w:ascii="Comic Sans MS" w:hAnsi="Comic Sans MS"/>
          <w:b/>
          <w:sz w:val="40"/>
          <w:szCs w:val="40"/>
        </w:rPr>
        <w:t>He is offering 2 options</w:t>
      </w:r>
      <w:r w:rsidR="001460C5">
        <w:rPr>
          <w:rFonts w:ascii="Comic Sans MS" w:hAnsi="Comic Sans MS"/>
          <w:b/>
          <w:sz w:val="40"/>
          <w:szCs w:val="40"/>
        </w:rPr>
        <w:t>:</w:t>
      </w:r>
    </w:p>
    <w:p w14:paraId="1E6AABFC" w14:textId="77777777" w:rsidR="001460C5" w:rsidRDefault="001460C5" w:rsidP="009D01D3">
      <w:pPr>
        <w:rPr>
          <w:rFonts w:ascii="Comic Sans MS" w:hAnsi="Comic Sans MS"/>
          <w:b/>
          <w:sz w:val="36"/>
          <w:szCs w:val="36"/>
        </w:rPr>
      </w:pPr>
    </w:p>
    <w:p w14:paraId="5E31618D" w14:textId="1164E8F4" w:rsidR="00944654" w:rsidRPr="00F7734C" w:rsidRDefault="00944654" w:rsidP="00944654">
      <w:pPr>
        <w:pStyle w:val="ListParagraph"/>
        <w:numPr>
          <w:ilvl w:val="0"/>
          <w:numId w:val="1"/>
        </w:numPr>
        <w:rPr>
          <w:rFonts w:ascii="Comic Sans MS" w:hAnsi="Comic Sans MS"/>
          <w:b/>
          <w:sz w:val="40"/>
          <w:szCs w:val="40"/>
        </w:rPr>
      </w:pPr>
      <w:r w:rsidRPr="00F7734C">
        <w:rPr>
          <w:rFonts w:ascii="Comic Sans MS" w:hAnsi="Comic Sans MS"/>
          <w:b/>
          <w:color w:val="FF0000"/>
          <w:sz w:val="40"/>
          <w:szCs w:val="40"/>
        </w:rPr>
        <w:t xml:space="preserve">  Table d’hôte 3 course menu for £20.</w:t>
      </w:r>
      <w:r w:rsidRPr="00F7734C">
        <w:rPr>
          <w:rFonts w:ascii="Comic Sans MS" w:hAnsi="Comic Sans MS"/>
          <w:b/>
          <w:sz w:val="40"/>
          <w:szCs w:val="40"/>
        </w:rPr>
        <w:t xml:space="preserve"> </w:t>
      </w:r>
    </w:p>
    <w:p w14:paraId="532E2932" w14:textId="77777777" w:rsidR="00F7734C" w:rsidRDefault="00944654" w:rsidP="00944654">
      <w:pPr>
        <w:pStyle w:val="ListParagraph"/>
        <w:ind w:left="1080"/>
        <w:rPr>
          <w:rFonts w:ascii="Comic Sans MS" w:hAnsi="Comic Sans MS"/>
          <w:b/>
          <w:sz w:val="32"/>
          <w:szCs w:val="32"/>
        </w:rPr>
      </w:pPr>
      <w:r>
        <w:rPr>
          <w:rFonts w:ascii="Comic Sans MS" w:hAnsi="Comic Sans MS"/>
          <w:b/>
          <w:sz w:val="40"/>
          <w:szCs w:val="40"/>
        </w:rPr>
        <w:t xml:space="preserve"> </w:t>
      </w:r>
      <w:r w:rsidRPr="00944654">
        <w:rPr>
          <w:rFonts w:ascii="Comic Sans MS" w:hAnsi="Comic Sans MS"/>
          <w:b/>
          <w:sz w:val="32"/>
          <w:szCs w:val="32"/>
        </w:rPr>
        <w:t xml:space="preserve">There will be 3 versions – Meat, Fish or Vegetarian. </w:t>
      </w:r>
      <w:r w:rsidR="00F7734C">
        <w:rPr>
          <w:rFonts w:ascii="Comic Sans MS" w:hAnsi="Comic Sans MS"/>
          <w:b/>
          <w:sz w:val="32"/>
          <w:szCs w:val="32"/>
        </w:rPr>
        <w:t xml:space="preserve">     </w:t>
      </w:r>
    </w:p>
    <w:p w14:paraId="67499CC0" w14:textId="1292BFDD" w:rsidR="00944654" w:rsidRDefault="00F7734C" w:rsidP="00944654">
      <w:pPr>
        <w:pStyle w:val="ListParagraph"/>
        <w:ind w:left="1080"/>
        <w:rPr>
          <w:rFonts w:ascii="Comic Sans MS" w:hAnsi="Comic Sans MS"/>
          <w:b/>
          <w:sz w:val="32"/>
          <w:szCs w:val="32"/>
        </w:rPr>
      </w:pPr>
      <w:r>
        <w:rPr>
          <w:rFonts w:ascii="Comic Sans MS" w:hAnsi="Comic Sans MS"/>
          <w:b/>
          <w:sz w:val="32"/>
          <w:szCs w:val="32"/>
        </w:rPr>
        <w:t xml:space="preserve"> </w:t>
      </w:r>
      <w:r w:rsidRPr="00F7734C">
        <w:rPr>
          <w:rFonts w:ascii="Comic Sans MS" w:hAnsi="Comic Sans MS"/>
          <w:b/>
          <w:color w:val="1F4E79" w:themeColor="accent5" w:themeShade="80"/>
          <w:sz w:val="28"/>
          <w:szCs w:val="28"/>
        </w:rPr>
        <w:t>The exact menu for these choices will be changed each week.</w:t>
      </w:r>
    </w:p>
    <w:p w14:paraId="7F5D3FCE" w14:textId="3765BAEC" w:rsidR="00944654" w:rsidRDefault="00944654" w:rsidP="00944654">
      <w:pPr>
        <w:pStyle w:val="ListParagraph"/>
        <w:ind w:left="1080"/>
        <w:rPr>
          <w:rFonts w:ascii="Comic Sans MS" w:hAnsi="Comic Sans MS"/>
          <w:b/>
          <w:sz w:val="32"/>
          <w:szCs w:val="32"/>
        </w:rPr>
      </w:pPr>
    </w:p>
    <w:p w14:paraId="54C0B797" w14:textId="57670169" w:rsidR="00944654" w:rsidRPr="00F7734C" w:rsidRDefault="00944654" w:rsidP="00944654">
      <w:pPr>
        <w:pStyle w:val="ListParagraph"/>
        <w:numPr>
          <w:ilvl w:val="0"/>
          <w:numId w:val="1"/>
        </w:numPr>
        <w:rPr>
          <w:rFonts w:ascii="Comic Sans MS" w:hAnsi="Comic Sans MS"/>
          <w:b/>
          <w:color w:val="FF0000"/>
          <w:sz w:val="32"/>
          <w:szCs w:val="32"/>
        </w:rPr>
      </w:pPr>
      <w:r w:rsidRPr="00F7734C">
        <w:rPr>
          <w:rFonts w:ascii="Comic Sans MS" w:hAnsi="Comic Sans MS"/>
          <w:b/>
          <w:color w:val="FF0000"/>
          <w:sz w:val="40"/>
          <w:szCs w:val="40"/>
        </w:rPr>
        <w:t xml:space="preserve">A high value single course menu </w:t>
      </w:r>
      <w:r w:rsidRPr="00F7734C">
        <w:rPr>
          <w:rFonts w:ascii="Comic Sans MS" w:hAnsi="Comic Sans MS"/>
          <w:b/>
          <w:color w:val="FF0000"/>
          <w:sz w:val="32"/>
          <w:szCs w:val="32"/>
        </w:rPr>
        <w:t>for £20 or £25.</w:t>
      </w:r>
    </w:p>
    <w:p w14:paraId="25ADEFD7" w14:textId="6E13A869" w:rsidR="00944654" w:rsidRPr="00F7734C" w:rsidRDefault="00944654" w:rsidP="00944654">
      <w:pPr>
        <w:ind w:left="851" w:hanging="491"/>
        <w:rPr>
          <w:rFonts w:ascii="Comic Sans MS" w:hAnsi="Comic Sans MS"/>
          <w:b/>
          <w:color w:val="1F4E79" w:themeColor="accent5" w:themeShade="80"/>
          <w:sz w:val="36"/>
          <w:szCs w:val="36"/>
        </w:rPr>
      </w:pPr>
      <w:r>
        <w:rPr>
          <w:rFonts w:ascii="Comic Sans MS" w:hAnsi="Comic Sans MS"/>
          <w:b/>
          <w:sz w:val="36"/>
          <w:szCs w:val="36"/>
        </w:rPr>
        <w:t xml:space="preserve">   </w:t>
      </w:r>
      <w:r w:rsidRPr="00944654">
        <w:rPr>
          <w:rFonts w:ascii="Comic Sans MS" w:hAnsi="Comic Sans MS"/>
          <w:b/>
          <w:sz w:val="36"/>
          <w:szCs w:val="36"/>
        </w:rPr>
        <w:t>This is likely to be offers like fillet steak or rack of</w:t>
      </w:r>
      <w:r>
        <w:rPr>
          <w:rFonts w:ascii="Comic Sans MS" w:hAnsi="Comic Sans MS"/>
          <w:b/>
          <w:sz w:val="36"/>
          <w:szCs w:val="36"/>
        </w:rPr>
        <w:t xml:space="preserve"> </w:t>
      </w:r>
      <w:r w:rsidRPr="00944654">
        <w:rPr>
          <w:rFonts w:ascii="Comic Sans MS" w:hAnsi="Comic Sans MS"/>
          <w:b/>
          <w:sz w:val="36"/>
          <w:szCs w:val="36"/>
        </w:rPr>
        <w:t>lamb.</w:t>
      </w:r>
      <w:r w:rsidR="00F7734C">
        <w:rPr>
          <w:rFonts w:ascii="Comic Sans MS" w:hAnsi="Comic Sans MS"/>
          <w:b/>
          <w:sz w:val="36"/>
          <w:szCs w:val="36"/>
        </w:rPr>
        <w:t xml:space="preserve">  </w:t>
      </w:r>
      <w:r w:rsidR="00F7734C" w:rsidRPr="00F7734C">
        <w:rPr>
          <w:rFonts w:ascii="Comic Sans MS" w:hAnsi="Comic Sans MS"/>
          <w:b/>
          <w:color w:val="1F4E79" w:themeColor="accent5" w:themeShade="80"/>
          <w:sz w:val="32"/>
          <w:szCs w:val="32"/>
        </w:rPr>
        <w:t>The exact offers will be changed each week.</w:t>
      </w:r>
    </w:p>
    <w:p w14:paraId="082DC2D6" w14:textId="263BA48A" w:rsidR="00F7734C" w:rsidRDefault="00F7734C" w:rsidP="00944654">
      <w:pPr>
        <w:ind w:left="851" w:hanging="491"/>
        <w:rPr>
          <w:rFonts w:ascii="Comic Sans MS" w:hAnsi="Comic Sans MS"/>
          <w:b/>
          <w:sz w:val="36"/>
          <w:szCs w:val="36"/>
        </w:rPr>
      </w:pPr>
    </w:p>
    <w:p w14:paraId="5923F8E7" w14:textId="3A70B156" w:rsidR="00F7734C" w:rsidRDefault="00F7734C" w:rsidP="001460C5">
      <w:pPr>
        <w:ind w:left="426" w:hanging="66"/>
        <w:rPr>
          <w:rFonts w:ascii="Comic Sans MS" w:hAnsi="Comic Sans MS"/>
          <w:b/>
          <w:sz w:val="36"/>
          <w:szCs w:val="36"/>
        </w:rPr>
      </w:pPr>
      <w:r w:rsidRPr="001460C5">
        <w:rPr>
          <w:rFonts w:ascii="Comic Sans MS" w:hAnsi="Comic Sans MS"/>
          <w:b/>
          <w:sz w:val="36"/>
          <w:szCs w:val="36"/>
          <w:u w:val="single"/>
        </w:rPr>
        <w:t>The offer will start on Monday 3</w:t>
      </w:r>
      <w:r w:rsidRPr="001460C5">
        <w:rPr>
          <w:rFonts w:ascii="Comic Sans MS" w:hAnsi="Comic Sans MS"/>
          <w:b/>
          <w:sz w:val="36"/>
          <w:szCs w:val="36"/>
          <w:u w:val="single"/>
          <w:vertAlign w:val="superscript"/>
        </w:rPr>
        <w:t>rd</w:t>
      </w:r>
      <w:r w:rsidRPr="001460C5">
        <w:rPr>
          <w:rFonts w:ascii="Comic Sans MS" w:hAnsi="Comic Sans MS"/>
          <w:b/>
          <w:sz w:val="36"/>
          <w:szCs w:val="36"/>
          <w:u w:val="single"/>
        </w:rPr>
        <w:t xml:space="preserve"> August</w:t>
      </w:r>
      <w:r w:rsidR="001460C5">
        <w:rPr>
          <w:rFonts w:ascii="Comic Sans MS" w:hAnsi="Comic Sans MS"/>
          <w:b/>
          <w:sz w:val="36"/>
          <w:szCs w:val="36"/>
        </w:rPr>
        <w:t xml:space="preserve"> and continue every Monday, </w:t>
      </w:r>
      <w:proofErr w:type="gramStart"/>
      <w:r w:rsidR="001460C5">
        <w:rPr>
          <w:rFonts w:ascii="Comic Sans MS" w:hAnsi="Comic Sans MS"/>
          <w:b/>
          <w:sz w:val="36"/>
          <w:szCs w:val="36"/>
        </w:rPr>
        <w:t>Tuesday</w:t>
      </w:r>
      <w:proofErr w:type="gramEnd"/>
      <w:r w:rsidR="001460C5">
        <w:rPr>
          <w:rFonts w:ascii="Comic Sans MS" w:hAnsi="Comic Sans MS"/>
          <w:b/>
          <w:sz w:val="36"/>
          <w:szCs w:val="36"/>
        </w:rPr>
        <w:t xml:space="preserve"> and Wednesday until </w:t>
      </w:r>
      <w:r w:rsidR="001460C5" w:rsidRPr="001460C5">
        <w:rPr>
          <w:rFonts w:ascii="Comic Sans MS" w:hAnsi="Comic Sans MS"/>
          <w:b/>
          <w:sz w:val="36"/>
          <w:szCs w:val="36"/>
          <w:u w:val="single"/>
        </w:rPr>
        <w:t>the last on Monday 31</w:t>
      </w:r>
      <w:r w:rsidR="001460C5" w:rsidRPr="001460C5">
        <w:rPr>
          <w:rFonts w:ascii="Comic Sans MS" w:hAnsi="Comic Sans MS"/>
          <w:b/>
          <w:sz w:val="36"/>
          <w:szCs w:val="36"/>
          <w:u w:val="single"/>
          <w:vertAlign w:val="superscript"/>
        </w:rPr>
        <w:t>st</w:t>
      </w:r>
      <w:r w:rsidR="001460C5" w:rsidRPr="001460C5">
        <w:rPr>
          <w:rFonts w:ascii="Comic Sans MS" w:hAnsi="Comic Sans MS"/>
          <w:b/>
          <w:sz w:val="36"/>
          <w:szCs w:val="36"/>
          <w:u w:val="single"/>
        </w:rPr>
        <w:t xml:space="preserve"> August</w:t>
      </w:r>
      <w:r w:rsidR="001460C5">
        <w:rPr>
          <w:rFonts w:ascii="Comic Sans MS" w:hAnsi="Comic Sans MS"/>
          <w:b/>
          <w:sz w:val="36"/>
          <w:szCs w:val="36"/>
        </w:rPr>
        <w:t xml:space="preserve">. </w:t>
      </w:r>
      <w:r w:rsidR="001460C5" w:rsidRPr="001460C5">
        <w:rPr>
          <w:rFonts w:ascii="Comic Sans MS" w:hAnsi="Comic Sans MS"/>
          <w:b/>
          <w:color w:val="FF0000"/>
          <w:sz w:val="36"/>
          <w:szCs w:val="36"/>
        </w:rPr>
        <w:t xml:space="preserve">You will need to book a table and your choices directly </w:t>
      </w:r>
      <w:r w:rsidR="001460C5">
        <w:rPr>
          <w:rFonts w:ascii="Comic Sans MS" w:hAnsi="Comic Sans MS"/>
          <w:b/>
          <w:color w:val="FF0000"/>
          <w:sz w:val="36"/>
          <w:szCs w:val="36"/>
        </w:rPr>
        <w:t>with</w:t>
      </w:r>
      <w:r w:rsidR="001460C5" w:rsidRPr="001460C5">
        <w:rPr>
          <w:rFonts w:ascii="Comic Sans MS" w:hAnsi="Comic Sans MS"/>
          <w:b/>
          <w:color w:val="FF0000"/>
          <w:sz w:val="36"/>
          <w:szCs w:val="36"/>
        </w:rPr>
        <w:t xml:space="preserve"> the Pub.  </w:t>
      </w:r>
      <w:r w:rsidR="001460C5">
        <w:rPr>
          <w:rFonts w:ascii="Comic Sans MS" w:hAnsi="Comic Sans MS"/>
          <w:b/>
          <w:color w:val="FF0000"/>
          <w:sz w:val="36"/>
          <w:szCs w:val="36"/>
        </w:rPr>
        <w:t xml:space="preserve">   </w:t>
      </w:r>
      <w:r w:rsidR="001460C5">
        <w:rPr>
          <w:rFonts w:ascii="Comic Sans MS" w:hAnsi="Comic Sans MS"/>
          <w:b/>
          <w:sz w:val="36"/>
          <w:szCs w:val="36"/>
        </w:rPr>
        <w:t>01749 870402</w:t>
      </w:r>
    </w:p>
    <w:p w14:paraId="104FFC5F" w14:textId="679190F7" w:rsidR="001460C5" w:rsidRDefault="001460C5" w:rsidP="001460C5">
      <w:pPr>
        <w:ind w:left="426" w:hanging="66"/>
        <w:rPr>
          <w:rFonts w:ascii="Comic Sans MS" w:hAnsi="Comic Sans MS"/>
          <w:b/>
          <w:sz w:val="36"/>
          <w:szCs w:val="36"/>
        </w:rPr>
      </w:pPr>
    </w:p>
    <w:p w14:paraId="5673465F" w14:textId="47D2D30D" w:rsidR="001460C5" w:rsidRPr="001460C5" w:rsidRDefault="001460C5" w:rsidP="001460C5">
      <w:pPr>
        <w:ind w:left="426" w:hanging="66"/>
        <w:rPr>
          <w:rFonts w:ascii="Comic Sans MS" w:hAnsi="Comic Sans MS"/>
          <w:b/>
          <w:sz w:val="40"/>
          <w:szCs w:val="40"/>
        </w:rPr>
      </w:pPr>
      <w:r w:rsidRPr="001460C5">
        <w:rPr>
          <w:rFonts w:ascii="Comic Sans MS" w:hAnsi="Comic Sans MS"/>
          <w:b/>
          <w:sz w:val="40"/>
          <w:szCs w:val="40"/>
        </w:rPr>
        <w:lastRenderedPageBreak/>
        <w:t>In practice it is expected that, with the subsidy, the Table d’hôte menu will cost you</w:t>
      </w:r>
      <w:r w:rsidR="00174CA3">
        <w:rPr>
          <w:rFonts w:ascii="Comic Sans MS" w:hAnsi="Comic Sans MS"/>
          <w:b/>
          <w:sz w:val="40"/>
          <w:szCs w:val="40"/>
        </w:rPr>
        <w:t>, the diner,</w:t>
      </w:r>
      <w:r w:rsidRPr="001460C5">
        <w:rPr>
          <w:rFonts w:ascii="Comic Sans MS" w:hAnsi="Comic Sans MS"/>
          <w:b/>
          <w:sz w:val="40"/>
          <w:szCs w:val="40"/>
        </w:rPr>
        <w:t xml:space="preserve"> £10 and the single course version £10 or £15.</w:t>
      </w:r>
    </w:p>
    <w:p w14:paraId="6F5D6183" w14:textId="154EE380" w:rsidR="001460C5" w:rsidRDefault="001460C5" w:rsidP="00944654">
      <w:pPr>
        <w:ind w:left="851" w:hanging="491"/>
        <w:rPr>
          <w:rFonts w:ascii="Comic Sans MS" w:hAnsi="Comic Sans MS"/>
          <w:b/>
          <w:sz w:val="36"/>
          <w:szCs w:val="36"/>
        </w:rPr>
      </w:pPr>
    </w:p>
    <w:p w14:paraId="0E7A68DD" w14:textId="77777777" w:rsidR="001460C5" w:rsidRDefault="001460C5" w:rsidP="00944654">
      <w:pPr>
        <w:ind w:left="851" w:hanging="491"/>
        <w:rPr>
          <w:rFonts w:ascii="Comic Sans MS" w:hAnsi="Comic Sans MS"/>
          <w:b/>
          <w:sz w:val="36"/>
          <w:szCs w:val="36"/>
        </w:rPr>
      </w:pPr>
    </w:p>
    <w:p w14:paraId="1087A6FC" w14:textId="738B2E3E" w:rsidR="00F7734C" w:rsidRPr="001460C5" w:rsidRDefault="00F7734C" w:rsidP="00F7734C">
      <w:pPr>
        <w:ind w:left="851"/>
        <w:rPr>
          <w:rFonts w:ascii="Comic Sans MS" w:hAnsi="Comic Sans MS"/>
          <w:b/>
          <w:sz w:val="40"/>
          <w:szCs w:val="40"/>
        </w:rPr>
      </w:pPr>
      <w:r w:rsidRPr="001460C5">
        <w:rPr>
          <w:rFonts w:ascii="Comic Sans MS" w:hAnsi="Comic Sans MS"/>
          <w:b/>
          <w:sz w:val="40"/>
          <w:szCs w:val="40"/>
        </w:rPr>
        <w:t>The complete details of how the scheme will operate have not yet been published so that this offer is subject to it fitting with the details of the scheme when they are eventually known.</w:t>
      </w:r>
    </w:p>
    <w:p w14:paraId="3D79EB72" w14:textId="094A560D" w:rsidR="00F7734C" w:rsidRDefault="00F7734C" w:rsidP="00F7734C">
      <w:pPr>
        <w:ind w:left="851"/>
        <w:rPr>
          <w:rFonts w:ascii="Comic Sans MS" w:hAnsi="Comic Sans MS"/>
          <w:b/>
          <w:sz w:val="36"/>
          <w:szCs w:val="36"/>
        </w:rPr>
      </w:pPr>
    </w:p>
    <w:p w14:paraId="2840248D" w14:textId="77777777" w:rsidR="001460C5" w:rsidRDefault="001460C5" w:rsidP="00F7734C">
      <w:pPr>
        <w:rPr>
          <w:rFonts w:ascii="Comic Sans MS" w:hAnsi="Comic Sans MS"/>
          <w:b/>
          <w:sz w:val="32"/>
          <w:szCs w:val="32"/>
        </w:rPr>
      </w:pPr>
    </w:p>
    <w:p w14:paraId="06232EF8" w14:textId="42BEAEAE" w:rsidR="001460C5" w:rsidRDefault="00F7734C" w:rsidP="00F7734C">
      <w:pPr>
        <w:rPr>
          <w:rFonts w:ascii="Comic Sans MS" w:hAnsi="Comic Sans MS"/>
          <w:b/>
          <w:sz w:val="32"/>
          <w:szCs w:val="32"/>
        </w:rPr>
      </w:pPr>
      <w:r w:rsidRPr="00F7734C">
        <w:rPr>
          <w:rFonts w:ascii="Comic Sans MS" w:hAnsi="Comic Sans MS"/>
          <w:b/>
          <w:sz w:val="32"/>
          <w:szCs w:val="32"/>
        </w:rPr>
        <w:t>The</w:t>
      </w:r>
      <w:r w:rsidR="001460C5">
        <w:rPr>
          <w:rFonts w:ascii="Comic Sans MS" w:hAnsi="Comic Sans MS"/>
          <w:b/>
          <w:sz w:val="32"/>
          <w:szCs w:val="32"/>
        </w:rPr>
        <w:t xml:space="preserve"> State</w:t>
      </w:r>
      <w:r w:rsidRPr="00F7734C">
        <w:rPr>
          <w:rFonts w:ascii="Comic Sans MS" w:hAnsi="Comic Sans MS"/>
          <w:b/>
          <w:sz w:val="32"/>
          <w:szCs w:val="32"/>
        </w:rPr>
        <w:t xml:space="preserve"> subsidised offer will not apply to any takeaway menus or the standard menus offered in the Pub.  The administrative burden is likely to be high and hence the limited offer</w:t>
      </w:r>
      <w:r w:rsidR="001460C5">
        <w:rPr>
          <w:rFonts w:ascii="Comic Sans MS" w:hAnsi="Comic Sans MS"/>
          <w:b/>
          <w:sz w:val="32"/>
          <w:szCs w:val="32"/>
        </w:rPr>
        <w:t>s</w:t>
      </w:r>
      <w:r w:rsidRPr="00F7734C">
        <w:rPr>
          <w:rFonts w:ascii="Comic Sans MS" w:hAnsi="Comic Sans MS"/>
          <w:b/>
          <w:sz w:val="32"/>
          <w:szCs w:val="32"/>
        </w:rPr>
        <w:t>.</w:t>
      </w:r>
      <w:r>
        <w:rPr>
          <w:rFonts w:ascii="Comic Sans MS" w:hAnsi="Comic Sans MS"/>
          <w:b/>
          <w:sz w:val="32"/>
          <w:szCs w:val="32"/>
        </w:rPr>
        <w:t xml:space="preserve">  </w:t>
      </w:r>
    </w:p>
    <w:p w14:paraId="0007B530" w14:textId="77777777" w:rsidR="001460C5" w:rsidRPr="001460C5" w:rsidRDefault="001460C5" w:rsidP="00F7734C">
      <w:pPr>
        <w:rPr>
          <w:rFonts w:ascii="Comic Sans MS" w:hAnsi="Comic Sans MS"/>
          <w:b/>
          <w:sz w:val="22"/>
          <w:szCs w:val="22"/>
        </w:rPr>
      </w:pPr>
    </w:p>
    <w:p w14:paraId="56079964" w14:textId="1899FE35" w:rsidR="00F7734C" w:rsidRDefault="00F7734C" w:rsidP="001460C5">
      <w:pPr>
        <w:jc w:val="right"/>
        <w:rPr>
          <w:rFonts w:ascii="Comic Sans MS" w:hAnsi="Comic Sans MS"/>
          <w:b/>
          <w:sz w:val="32"/>
          <w:szCs w:val="32"/>
        </w:rPr>
      </w:pPr>
      <w:r>
        <w:rPr>
          <w:rFonts w:ascii="Comic Sans MS" w:hAnsi="Comic Sans MS"/>
          <w:b/>
          <w:sz w:val="32"/>
          <w:szCs w:val="32"/>
        </w:rPr>
        <w:t>Andy</w:t>
      </w:r>
      <w:r w:rsidR="00174CA3">
        <w:rPr>
          <w:rFonts w:ascii="Comic Sans MS" w:hAnsi="Comic Sans MS"/>
          <w:b/>
          <w:sz w:val="32"/>
          <w:szCs w:val="32"/>
        </w:rPr>
        <w:t xml:space="preserve"> Jones</w:t>
      </w:r>
      <w:r>
        <w:rPr>
          <w:rFonts w:ascii="Comic Sans MS" w:hAnsi="Comic Sans MS"/>
          <w:b/>
          <w:sz w:val="32"/>
          <w:szCs w:val="32"/>
        </w:rPr>
        <w:t xml:space="preserve"> 27</w:t>
      </w:r>
      <w:r w:rsidRPr="00F7734C">
        <w:rPr>
          <w:rFonts w:ascii="Comic Sans MS" w:hAnsi="Comic Sans MS"/>
          <w:b/>
          <w:sz w:val="32"/>
          <w:szCs w:val="32"/>
          <w:vertAlign w:val="superscript"/>
        </w:rPr>
        <w:t>th</w:t>
      </w:r>
      <w:r>
        <w:rPr>
          <w:rFonts w:ascii="Comic Sans MS" w:hAnsi="Comic Sans MS"/>
          <w:b/>
          <w:sz w:val="32"/>
          <w:szCs w:val="32"/>
        </w:rPr>
        <w:t xml:space="preserve"> July.</w:t>
      </w:r>
    </w:p>
    <w:p w14:paraId="68F06785" w14:textId="15DAF1C3" w:rsidR="001460C5" w:rsidRDefault="001460C5" w:rsidP="001460C5">
      <w:pPr>
        <w:jc w:val="right"/>
        <w:rPr>
          <w:rFonts w:ascii="Comic Sans MS" w:hAnsi="Comic Sans MS"/>
          <w:b/>
          <w:sz w:val="32"/>
          <w:szCs w:val="32"/>
        </w:rPr>
      </w:pPr>
    </w:p>
    <w:p w14:paraId="0B798D8D" w14:textId="77777777" w:rsidR="001460C5" w:rsidRDefault="001460C5" w:rsidP="001460C5">
      <w:pPr>
        <w:jc w:val="right"/>
        <w:rPr>
          <w:rFonts w:ascii="Comic Sans MS" w:hAnsi="Comic Sans MS"/>
          <w:b/>
          <w:sz w:val="32"/>
          <w:szCs w:val="32"/>
        </w:rPr>
      </w:pPr>
    </w:p>
    <w:p w14:paraId="31513962" w14:textId="1124205F" w:rsidR="001460C5" w:rsidRDefault="001460C5" w:rsidP="001460C5">
      <w:pPr>
        <w:jc w:val="right"/>
        <w:rPr>
          <w:rFonts w:ascii="Comic Sans MS" w:hAnsi="Comic Sans MS"/>
          <w:b/>
          <w:sz w:val="32"/>
          <w:szCs w:val="32"/>
        </w:rPr>
      </w:pPr>
      <w:r>
        <w:rPr>
          <w:noProof/>
        </w:rPr>
        <w:drawing>
          <wp:anchor distT="36576" distB="36576" distL="36576" distR="36576" simplePos="0" relativeHeight="251665408" behindDoc="0" locked="0" layoutInCell="1" allowOverlap="1" wp14:anchorId="11947A8D" wp14:editId="36DBB5B3">
            <wp:simplePos x="0" y="0"/>
            <wp:positionH relativeFrom="page">
              <wp:posOffset>4210050</wp:posOffset>
            </wp:positionH>
            <wp:positionV relativeFrom="paragraph">
              <wp:posOffset>285750</wp:posOffset>
            </wp:positionV>
            <wp:extent cx="2620010" cy="1675877"/>
            <wp:effectExtent l="0" t="0" r="8890" b="635"/>
            <wp:wrapNone/>
            <wp:docPr id="5" name="Picture 5" descr="P226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265847"/>
                    <pic:cNvPicPr>
                      <a:picLocks noChangeAspect="1" noChangeArrowheads="1"/>
                    </pic:cNvPicPr>
                  </pic:nvPicPr>
                  <pic:blipFill>
                    <a:blip r:embed="rId5" cstate="print">
                      <a:extLst>
                        <a:ext uri="{28A0092B-C50C-407E-A947-70E740481C1C}">
                          <a14:useLocalDpi xmlns:a14="http://schemas.microsoft.com/office/drawing/2010/main" val="0"/>
                        </a:ext>
                      </a:extLst>
                    </a:blip>
                    <a:srcRect l="7141" b="20802"/>
                    <a:stretch>
                      <a:fillRect/>
                    </a:stretch>
                  </pic:blipFill>
                  <pic:spPr bwMode="auto">
                    <a:xfrm>
                      <a:off x="0" y="0"/>
                      <a:ext cx="2632558" cy="16839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7E2F0B" w14:textId="25D655E4" w:rsidR="001460C5" w:rsidRDefault="001460C5" w:rsidP="001460C5">
      <w:pPr>
        <w:rPr>
          <w:rFonts w:ascii="Comic Sans MS" w:hAnsi="Comic Sans MS"/>
          <w:b/>
          <w:sz w:val="32"/>
          <w:szCs w:val="32"/>
        </w:rPr>
      </w:pPr>
      <w:r>
        <w:rPr>
          <w:noProof/>
        </w:rPr>
        <w:drawing>
          <wp:anchor distT="36576" distB="36576" distL="36576" distR="36576" simplePos="0" relativeHeight="251663360" behindDoc="0" locked="0" layoutInCell="1" allowOverlap="1" wp14:anchorId="39C582D0" wp14:editId="64C2D63B">
            <wp:simplePos x="0" y="0"/>
            <wp:positionH relativeFrom="margin">
              <wp:posOffset>0</wp:posOffset>
            </wp:positionH>
            <wp:positionV relativeFrom="paragraph">
              <wp:posOffset>69215</wp:posOffset>
            </wp:positionV>
            <wp:extent cx="3537797" cy="1600200"/>
            <wp:effectExtent l="38100" t="38100" r="43815" b="38100"/>
            <wp:wrapNone/>
            <wp:docPr id="2" name="Picture 2" descr="P226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265848"/>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l="16205" t="23189" r="7114" b="30566"/>
                    <a:stretch>
                      <a:fillRect/>
                    </a:stretch>
                  </pic:blipFill>
                  <pic:spPr bwMode="auto">
                    <a:xfrm>
                      <a:off x="0" y="0"/>
                      <a:ext cx="3543812" cy="1602921"/>
                    </a:xfrm>
                    <a:prstGeom prst="rect">
                      <a:avLst/>
                    </a:prstGeom>
                    <a:noFill/>
                    <a:ln w="38100">
                      <a:solidFill>
                        <a:schemeClr val="accent2">
                          <a:lumMod val="50000"/>
                        </a:schemeClr>
                      </a:solidFill>
                    </a:ln>
                    <a:effectLst/>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p>
    <w:p w14:paraId="2AA9D8B5" w14:textId="50EB592A" w:rsidR="001460C5" w:rsidRDefault="001460C5" w:rsidP="001460C5">
      <w:pPr>
        <w:rPr>
          <w:rFonts w:ascii="Comic Sans MS" w:hAnsi="Comic Sans MS"/>
          <w:b/>
          <w:sz w:val="32"/>
          <w:szCs w:val="32"/>
        </w:rPr>
      </w:pPr>
    </w:p>
    <w:p w14:paraId="6FC8900C" w14:textId="7C4B1CDC" w:rsidR="001460C5" w:rsidRDefault="001460C5" w:rsidP="001460C5">
      <w:pPr>
        <w:rPr>
          <w:rFonts w:ascii="Comic Sans MS" w:hAnsi="Comic Sans MS"/>
          <w:b/>
          <w:sz w:val="32"/>
          <w:szCs w:val="32"/>
        </w:rPr>
      </w:pPr>
    </w:p>
    <w:p w14:paraId="689F118A" w14:textId="3970D172" w:rsidR="001460C5" w:rsidRDefault="001460C5" w:rsidP="001460C5">
      <w:pPr>
        <w:rPr>
          <w:rFonts w:ascii="Comic Sans MS" w:hAnsi="Comic Sans MS"/>
          <w:b/>
          <w:sz w:val="32"/>
          <w:szCs w:val="32"/>
        </w:rPr>
      </w:pPr>
    </w:p>
    <w:p w14:paraId="381FD4FC" w14:textId="383AA7D5" w:rsidR="001460C5" w:rsidRDefault="001460C5" w:rsidP="001460C5">
      <w:pPr>
        <w:rPr>
          <w:rFonts w:ascii="Comic Sans MS" w:hAnsi="Comic Sans MS"/>
          <w:b/>
          <w:sz w:val="32"/>
          <w:szCs w:val="32"/>
        </w:rPr>
      </w:pPr>
    </w:p>
    <w:p w14:paraId="3D455984" w14:textId="2887ED34" w:rsidR="001460C5" w:rsidRDefault="001460C5" w:rsidP="001460C5">
      <w:pPr>
        <w:rPr>
          <w:rFonts w:ascii="Comic Sans MS" w:hAnsi="Comic Sans MS"/>
          <w:b/>
          <w:sz w:val="32"/>
          <w:szCs w:val="32"/>
        </w:rPr>
      </w:pPr>
    </w:p>
    <w:p w14:paraId="01A3ABFA" w14:textId="7F093F41" w:rsidR="001460C5" w:rsidRDefault="001460C5" w:rsidP="001460C5">
      <w:pPr>
        <w:rPr>
          <w:rFonts w:ascii="Comic Sans MS" w:hAnsi="Comic Sans MS"/>
          <w:b/>
          <w:sz w:val="32"/>
          <w:szCs w:val="32"/>
        </w:rPr>
      </w:pPr>
    </w:p>
    <w:p w14:paraId="20CC8B9D" w14:textId="0BBD997C" w:rsidR="001460C5" w:rsidRPr="001460C5" w:rsidRDefault="001460C5" w:rsidP="001460C5">
      <w:pPr>
        <w:jc w:val="center"/>
        <w:rPr>
          <w:rFonts w:ascii="Comic Sans MS" w:hAnsi="Comic Sans MS"/>
          <w:b/>
          <w:sz w:val="56"/>
          <w:szCs w:val="56"/>
        </w:rPr>
      </w:pPr>
      <w:r w:rsidRPr="001460C5">
        <w:rPr>
          <w:rFonts w:ascii="Comic Sans MS" w:hAnsi="Comic Sans MS"/>
          <w:b/>
          <w:sz w:val="56"/>
          <w:szCs w:val="56"/>
        </w:rPr>
        <w:t>01749 870402</w:t>
      </w:r>
    </w:p>
    <w:sectPr w:rsidR="001460C5" w:rsidRPr="001460C5" w:rsidSect="004E4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o For Juan NF">
    <w:altName w:val="Cambria"/>
    <w:charset w:val="00"/>
    <w:family w:val="roman"/>
    <w:pitch w:val="variable"/>
    <w:sig w:usb0="800000AF" w:usb1="00000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E428A"/>
    <w:multiLevelType w:val="hybridMultilevel"/>
    <w:tmpl w:val="F21EFC3C"/>
    <w:lvl w:ilvl="0" w:tplc="495A8D94">
      <w:start w:val="1"/>
      <w:numFmt w:val="decimal"/>
      <w:lvlText w:val="%1."/>
      <w:lvlJc w:val="left"/>
      <w:pPr>
        <w:ind w:left="1080" w:hanging="720"/>
      </w:pPr>
      <w:rPr>
        <w:rFonts w:hint="default"/>
        <w:color w:val="FF000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11"/>
    <w:rsid w:val="000168F0"/>
    <w:rsid w:val="00093288"/>
    <w:rsid w:val="000D7E15"/>
    <w:rsid w:val="001460C5"/>
    <w:rsid w:val="00174CA3"/>
    <w:rsid w:val="00196037"/>
    <w:rsid w:val="0020432A"/>
    <w:rsid w:val="00271D73"/>
    <w:rsid w:val="002874ED"/>
    <w:rsid w:val="00293CDF"/>
    <w:rsid w:val="002F3423"/>
    <w:rsid w:val="003219B5"/>
    <w:rsid w:val="00366438"/>
    <w:rsid w:val="00374983"/>
    <w:rsid w:val="00375CB0"/>
    <w:rsid w:val="00396FCE"/>
    <w:rsid w:val="004033CD"/>
    <w:rsid w:val="00426AB2"/>
    <w:rsid w:val="00444325"/>
    <w:rsid w:val="004E4555"/>
    <w:rsid w:val="00526247"/>
    <w:rsid w:val="00531899"/>
    <w:rsid w:val="0055162D"/>
    <w:rsid w:val="00585FAB"/>
    <w:rsid w:val="00617917"/>
    <w:rsid w:val="0062756D"/>
    <w:rsid w:val="00676211"/>
    <w:rsid w:val="006D5087"/>
    <w:rsid w:val="00740324"/>
    <w:rsid w:val="007510F5"/>
    <w:rsid w:val="007725D8"/>
    <w:rsid w:val="007A7865"/>
    <w:rsid w:val="008F563F"/>
    <w:rsid w:val="00944654"/>
    <w:rsid w:val="00950C29"/>
    <w:rsid w:val="009567AF"/>
    <w:rsid w:val="009D01D3"/>
    <w:rsid w:val="00A541F7"/>
    <w:rsid w:val="00A65E65"/>
    <w:rsid w:val="00AB1870"/>
    <w:rsid w:val="00AD265C"/>
    <w:rsid w:val="00BC1CFB"/>
    <w:rsid w:val="00C10CEA"/>
    <w:rsid w:val="00CC686D"/>
    <w:rsid w:val="00CD06E6"/>
    <w:rsid w:val="00D175E5"/>
    <w:rsid w:val="00D23652"/>
    <w:rsid w:val="00D23DFB"/>
    <w:rsid w:val="00D44D89"/>
    <w:rsid w:val="00D733D2"/>
    <w:rsid w:val="00DA7EA3"/>
    <w:rsid w:val="00DF5195"/>
    <w:rsid w:val="00E31287"/>
    <w:rsid w:val="00E43342"/>
    <w:rsid w:val="00E53728"/>
    <w:rsid w:val="00EB06A0"/>
    <w:rsid w:val="00EB66A0"/>
    <w:rsid w:val="00EE35FA"/>
    <w:rsid w:val="00EE7758"/>
    <w:rsid w:val="00F773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C9F2"/>
  <w15:chartTrackingRefBased/>
  <w15:docId w15:val="{7B1458E8-CE50-4806-89FA-C1090E52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2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Bright</dc:creator>
  <cp:keywords/>
  <dc:description/>
  <cp:lastModifiedBy>Peter Bright</cp:lastModifiedBy>
  <cp:revision>2</cp:revision>
  <cp:lastPrinted>2020-06-30T12:00:00Z</cp:lastPrinted>
  <dcterms:created xsi:type="dcterms:W3CDTF">2020-07-27T14:25:00Z</dcterms:created>
  <dcterms:modified xsi:type="dcterms:W3CDTF">2020-07-27T14:25:00Z</dcterms:modified>
</cp:coreProperties>
</file>