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8E32" w14:textId="14F52FAF" w:rsidR="00F47D8A" w:rsidRDefault="00E90779">
      <w:r>
        <w:t>Update for Families 2</w:t>
      </w:r>
      <w:r w:rsidR="00AA4A38">
        <w:t>8</w:t>
      </w:r>
      <w:r>
        <w:t>/</w:t>
      </w:r>
      <w:r w:rsidR="00AA4A38">
        <w:t>0</w:t>
      </w:r>
      <w:r>
        <w:t>4/2020</w:t>
      </w:r>
    </w:p>
    <w:p w14:paraId="394BDD85" w14:textId="77777777" w:rsidR="00E90779" w:rsidRDefault="00E90779"/>
    <w:p w14:paraId="2E7E0A7D" w14:textId="77777777" w:rsidR="00332A0C" w:rsidRDefault="00332A0C">
      <w:pPr>
        <w:rPr>
          <w:b/>
        </w:rPr>
      </w:pPr>
      <w:r>
        <w:rPr>
          <w:b/>
        </w:rPr>
        <w:t>Competition Time</w:t>
      </w:r>
    </w:p>
    <w:p w14:paraId="346528B7" w14:textId="77777777" w:rsidR="00332A0C" w:rsidRDefault="00332A0C" w:rsidP="00332A0C">
      <w:pPr>
        <w:spacing w:before="100" w:beforeAutospacing="1" w:after="100" w:afterAutospacing="1"/>
      </w:pPr>
      <w:r>
        <w:t>I am a bit late in publicising this but Somerset County Council are running a competition to design a logo for their ‘Healthy, Happy and Safe’ campaign. There is still time to enter,</w:t>
      </w:r>
      <w:r w:rsidR="00EE6105">
        <w:t xml:space="preserve"> the</w:t>
      </w:r>
      <w:r>
        <w:t xml:space="preserve"> closing date is </w:t>
      </w:r>
      <w:r w:rsidRPr="00FE0246">
        <w:rPr>
          <w:b/>
        </w:rPr>
        <w:t>Thursday 30</w:t>
      </w:r>
      <w:r w:rsidRPr="00FE0246">
        <w:rPr>
          <w:b/>
          <w:vertAlign w:val="superscript"/>
        </w:rPr>
        <w:t>th</w:t>
      </w:r>
      <w:r w:rsidRPr="00FE0246">
        <w:rPr>
          <w:b/>
        </w:rPr>
        <w:t xml:space="preserve"> April</w:t>
      </w:r>
      <w:r>
        <w:t xml:space="preserve">, and you can find more info here: </w:t>
      </w:r>
      <w:hyperlink r:id="rId4" w:tgtFrame="_blank" w:history="1">
        <w:r w:rsidRPr="00561ABE">
          <w:rPr>
            <w:rStyle w:val="Hyperlink"/>
          </w:rPr>
          <w:t>https://somersetnewsroom.com/2020/04/16/children-asked-to-help-with-new-somerset-healthy-happy-and-safe-campaign/</w:t>
        </w:r>
      </w:hyperlink>
    </w:p>
    <w:p w14:paraId="27D7BD03" w14:textId="77777777" w:rsidR="00332A0C" w:rsidRDefault="00F75230">
      <w:hyperlink r:id="rId5" w:history="1">
        <w:r w:rsidR="00332A0C" w:rsidRPr="00EB4D7E">
          <w:rPr>
            <w:rStyle w:val="Hyperlink"/>
          </w:rPr>
          <w:t>https://www.healthysomerset.co.uk/covid-19/</w:t>
        </w:r>
      </w:hyperlink>
    </w:p>
    <w:p w14:paraId="1A7AEF56" w14:textId="77777777" w:rsidR="00332A0C" w:rsidRDefault="00332A0C"/>
    <w:p w14:paraId="793C8883" w14:textId="77777777" w:rsidR="00FE0246" w:rsidRDefault="00332A0C" w:rsidP="00332A0C">
      <w:r>
        <w:t xml:space="preserve">We are also running our own design a poster competition in the village: </w:t>
      </w:r>
    </w:p>
    <w:p w14:paraId="224DF45D" w14:textId="77777777" w:rsidR="00332A0C" w:rsidRPr="00561ABE" w:rsidRDefault="00332A0C" w:rsidP="00332A0C">
      <w:pPr>
        <w:rPr>
          <w:rFonts w:eastAsia="Times New Roman" w:cs="Times New Roman"/>
          <w:b/>
          <w:sz w:val="24"/>
          <w:szCs w:val="24"/>
          <w:lang w:eastAsia="en-GB"/>
        </w:rPr>
      </w:pPr>
      <w:r w:rsidRPr="00561ABE">
        <w:rPr>
          <w:rFonts w:eastAsia="Times New Roman" w:cs="Times New Roman"/>
          <w:b/>
          <w:sz w:val="24"/>
          <w:szCs w:val="24"/>
          <w:lang w:eastAsia="en-GB"/>
        </w:rPr>
        <w:t>Brighten up Westbury's telegraph poles</w:t>
      </w:r>
    </w:p>
    <w:p w14:paraId="23A4677B" w14:textId="77777777" w:rsidR="00332A0C" w:rsidRPr="00332A0C" w:rsidRDefault="00332A0C" w:rsidP="00332A0C">
      <w:pPr>
        <w:spacing w:after="0" w:line="240" w:lineRule="auto"/>
        <w:rPr>
          <w:rFonts w:eastAsia="Times New Roman" w:cs="Times New Roman"/>
          <w:lang w:eastAsia="en-GB"/>
        </w:rPr>
      </w:pPr>
      <w:r w:rsidRPr="00332A0C">
        <w:rPr>
          <w:rFonts w:eastAsia="Times New Roman" w:cs="Times New Roman"/>
          <w:lang w:eastAsia="en-GB"/>
        </w:rPr>
        <w:t xml:space="preserve">One visible reminder of the social opportunities currently not available to us is the sad state of our telegraph poles; instead of a range of posters advertising events in the village hall or on the playing field, there is simply a jumble of rusting staples, pins and tacks. </w:t>
      </w:r>
    </w:p>
    <w:p w14:paraId="7522AF66" w14:textId="77777777" w:rsidR="00332A0C" w:rsidRDefault="00332A0C" w:rsidP="00332A0C">
      <w:pPr>
        <w:spacing w:after="0" w:line="240" w:lineRule="auto"/>
        <w:rPr>
          <w:rFonts w:eastAsia="Times New Roman" w:cs="Times New Roman"/>
          <w:lang w:eastAsia="en-GB"/>
        </w:rPr>
      </w:pPr>
      <w:r w:rsidRPr="00332A0C">
        <w:rPr>
          <w:rFonts w:eastAsia="Times New Roman" w:cs="Times New Roman"/>
          <w:lang w:eastAsia="en-GB"/>
        </w:rPr>
        <w:t>To brighten up the village we are launching a competition for children to design posters on the theme of keeping us safe. The posters will be displayed on the various telegraph poles and prizes will be awarded. Please send your entry to Sue Reece either as a scanned file or via Westbury village shop.</w:t>
      </w:r>
    </w:p>
    <w:p w14:paraId="4EAFD477" w14:textId="77777777" w:rsidR="00FE0246" w:rsidRDefault="00FE0246" w:rsidP="00332A0C">
      <w:pPr>
        <w:spacing w:after="0" w:line="240" w:lineRule="auto"/>
        <w:rPr>
          <w:rFonts w:eastAsia="Times New Roman" w:cs="Times New Roman"/>
          <w:lang w:eastAsia="en-GB"/>
        </w:rPr>
      </w:pPr>
      <w:r>
        <w:rPr>
          <w:rFonts w:eastAsia="Times New Roman" w:cs="Times New Roman"/>
          <w:lang w:eastAsia="en-GB"/>
        </w:rPr>
        <w:t xml:space="preserve">Email entries to </w:t>
      </w:r>
      <w:hyperlink r:id="rId6" w:history="1">
        <w:r w:rsidRPr="00EB4D7E">
          <w:rPr>
            <w:rStyle w:val="Hyperlink"/>
            <w:rFonts w:eastAsia="Times New Roman" w:cs="Times New Roman"/>
            <w:lang w:eastAsia="en-GB"/>
          </w:rPr>
          <w:t>suereece1@btinternet.com</w:t>
        </w:r>
      </w:hyperlink>
      <w:r>
        <w:rPr>
          <w:rFonts w:eastAsia="Times New Roman" w:cs="Times New Roman"/>
          <w:lang w:eastAsia="en-GB"/>
        </w:rPr>
        <w:t xml:space="preserve"> by </w:t>
      </w:r>
      <w:r w:rsidRPr="00FE0246">
        <w:rPr>
          <w:rFonts w:eastAsia="Times New Roman" w:cs="Times New Roman"/>
          <w:b/>
          <w:lang w:eastAsia="en-GB"/>
        </w:rPr>
        <w:t>Sunday May 3</w:t>
      </w:r>
      <w:r w:rsidRPr="00FE0246">
        <w:rPr>
          <w:rFonts w:eastAsia="Times New Roman" w:cs="Times New Roman"/>
          <w:b/>
          <w:vertAlign w:val="superscript"/>
          <w:lang w:eastAsia="en-GB"/>
        </w:rPr>
        <w:t>rd</w:t>
      </w:r>
      <w:r>
        <w:rPr>
          <w:rFonts w:eastAsia="Times New Roman" w:cs="Times New Roman"/>
          <w:lang w:eastAsia="en-GB"/>
        </w:rPr>
        <w:t xml:space="preserve">. </w:t>
      </w:r>
    </w:p>
    <w:p w14:paraId="4A76AF2C" w14:textId="77777777" w:rsidR="00FE0246" w:rsidRDefault="00FE0246" w:rsidP="00332A0C">
      <w:pPr>
        <w:spacing w:after="0" w:line="240" w:lineRule="auto"/>
        <w:rPr>
          <w:rFonts w:eastAsia="Times New Roman" w:cs="Times New Roman"/>
          <w:lang w:eastAsia="en-GB"/>
        </w:rPr>
      </w:pPr>
    </w:p>
    <w:p w14:paraId="462B11F0" w14:textId="77777777" w:rsidR="00FE0246" w:rsidRDefault="00FE0246">
      <w:pPr>
        <w:rPr>
          <w:rFonts w:eastAsia="Times New Roman" w:cs="Times New Roman"/>
          <w:lang w:eastAsia="en-GB"/>
        </w:rPr>
      </w:pPr>
    </w:p>
    <w:p w14:paraId="7D5BEDB0" w14:textId="77777777" w:rsidR="00FE0246" w:rsidRDefault="00FE0246">
      <w:pPr>
        <w:rPr>
          <w:rFonts w:eastAsia="Times New Roman" w:cs="Times New Roman"/>
          <w:b/>
          <w:lang w:eastAsia="en-GB"/>
        </w:rPr>
      </w:pPr>
      <w:r>
        <w:rPr>
          <w:rFonts w:eastAsia="Times New Roman" w:cs="Times New Roman"/>
          <w:b/>
          <w:lang w:eastAsia="en-GB"/>
        </w:rPr>
        <w:t>Some interesting things to do:</w:t>
      </w:r>
    </w:p>
    <w:p w14:paraId="4ABA8068" w14:textId="77777777" w:rsidR="00FE0246" w:rsidRDefault="00FE0246">
      <w:pPr>
        <w:rPr>
          <w:rFonts w:eastAsia="Times New Roman" w:cs="Times New Roman"/>
          <w:lang w:eastAsia="en-GB"/>
        </w:rPr>
      </w:pPr>
      <w:r>
        <w:rPr>
          <w:rFonts w:eastAsia="Times New Roman" w:cs="Times New Roman"/>
          <w:lang w:eastAsia="en-GB"/>
        </w:rPr>
        <w:t xml:space="preserve">Here are some highlights of resources I have either found or been sent over the past couple of weeks. </w:t>
      </w:r>
    </w:p>
    <w:p w14:paraId="6FDCFF34" w14:textId="77777777" w:rsidR="00FE0246" w:rsidRDefault="00FE0246">
      <w:pPr>
        <w:rPr>
          <w:rFonts w:eastAsia="Times New Roman" w:cs="Times New Roman"/>
          <w:lang w:eastAsia="en-GB"/>
        </w:rPr>
      </w:pPr>
      <w:r>
        <w:rPr>
          <w:rFonts w:eastAsia="Times New Roman" w:cs="Times New Roman"/>
          <w:b/>
          <w:lang w:eastAsia="en-GB"/>
        </w:rPr>
        <w:t xml:space="preserve">Wigmore Hall Live Stream: </w:t>
      </w:r>
      <w:r>
        <w:rPr>
          <w:rFonts w:eastAsia="Times New Roman" w:cs="Times New Roman"/>
          <w:lang w:eastAsia="en-GB"/>
        </w:rPr>
        <w:t xml:space="preserve">There are some lovely family shows available to watch on the Wigmore Hall website, such as ‘Sir Scallywag and the Battle of Stinky Bottom’. </w:t>
      </w:r>
      <w:hyperlink r:id="rId7" w:history="1">
        <w:r w:rsidRPr="00EB4D7E">
          <w:rPr>
            <w:rStyle w:val="Hyperlink"/>
            <w:rFonts w:eastAsia="Times New Roman" w:cs="Times New Roman"/>
            <w:lang w:eastAsia="en-GB"/>
          </w:rPr>
          <w:t>https://wigmore-hall.org.uk/live-streams/schools-concert-sir-scallywag-and-the-battle-of-stinky-bottom</w:t>
        </w:r>
      </w:hyperlink>
    </w:p>
    <w:p w14:paraId="0C375D8A" w14:textId="77777777" w:rsidR="00FE0246" w:rsidRDefault="00FE0246">
      <w:pPr>
        <w:rPr>
          <w:rFonts w:eastAsia="Times New Roman" w:cs="Times New Roman"/>
          <w:b/>
          <w:lang w:eastAsia="en-GB"/>
        </w:rPr>
      </w:pPr>
      <w:r>
        <w:rPr>
          <w:rFonts w:eastAsia="Times New Roman" w:cs="Times New Roman"/>
          <w:b/>
          <w:lang w:eastAsia="en-GB"/>
        </w:rPr>
        <w:t>Fun with toilet roll tubes!</w:t>
      </w:r>
    </w:p>
    <w:p w14:paraId="430C1D1F" w14:textId="77777777" w:rsidR="00FE0246" w:rsidRDefault="00FE0246">
      <w:pPr>
        <w:rPr>
          <w:rFonts w:eastAsia="Times New Roman" w:cs="Times New Roman"/>
          <w:lang w:eastAsia="en-GB"/>
        </w:rPr>
      </w:pPr>
      <w:r>
        <w:rPr>
          <w:rFonts w:eastAsia="Times New Roman" w:cs="Times New Roman"/>
          <w:lang w:eastAsia="en-GB"/>
        </w:rPr>
        <w:t xml:space="preserve">After over a month of lockdown, we have certainly built up </w:t>
      </w:r>
      <w:r w:rsidR="00A13240">
        <w:rPr>
          <w:rFonts w:eastAsia="Times New Roman" w:cs="Times New Roman"/>
          <w:lang w:eastAsia="en-GB"/>
        </w:rPr>
        <w:t>a s</w:t>
      </w:r>
      <w:r w:rsidR="006B10F8">
        <w:rPr>
          <w:rFonts w:eastAsia="Times New Roman" w:cs="Times New Roman"/>
          <w:lang w:eastAsia="en-GB"/>
        </w:rPr>
        <w:t>tash of toilet roll tubes</w:t>
      </w:r>
      <w:r w:rsidR="00A13240">
        <w:rPr>
          <w:rFonts w:eastAsia="Times New Roman" w:cs="Times New Roman"/>
          <w:lang w:eastAsia="en-GB"/>
        </w:rPr>
        <w:t>, and for once I haven’</w:t>
      </w:r>
      <w:r w:rsidR="006B10F8">
        <w:rPr>
          <w:rFonts w:eastAsia="Times New Roman" w:cs="Times New Roman"/>
          <w:lang w:eastAsia="en-GB"/>
        </w:rPr>
        <w:t>t</w:t>
      </w:r>
      <w:r w:rsidR="00A13240">
        <w:rPr>
          <w:rFonts w:eastAsia="Times New Roman" w:cs="Times New Roman"/>
          <w:lang w:eastAsia="en-GB"/>
        </w:rPr>
        <w:t xml:space="preserve"> been told off for saving them</w:t>
      </w:r>
      <w:r w:rsidR="006B10F8">
        <w:rPr>
          <w:rFonts w:eastAsia="Times New Roman" w:cs="Times New Roman"/>
          <w:lang w:eastAsia="en-GB"/>
        </w:rPr>
        <w:t xml:space="preserve"> and other junk to use for craft projects</w:t>
      </w:r>
      <w:r w:rsidR="00A13240">
        <w:rPr>
          <w:rFonts w:eastAsia="Times New Roman" w:cs="Times New Roman"/>
          <w:lang w:eastAsia="en-GB"/>
        </w:rPr>
        <w:t>! Here are four interesting ideas for different ages, using everyday household items:</w:t>
      </w:r>
    </w:p>
    <w:p w14:paraId="42C60B9F" w14:textId="77777777" w:rsidR="00A13240" w:rsidRDefault="00A13240">
      <w:pPr>
        <w:rPr>
          <w:rFonts w:eastAsia="Times New Roman" w:cs="Times New Roman"/>
          <w:lang w:eastAsia="en-GB"/>
        </w:rPr>
      </w:pPr>
      <w:r>
        <w:rPr>
          <w:rFonts w:eastAsia="Times New Roman" w:cs="Times New Roman"/>
          <w:lang w:eastAsia="en-GB"/>
        </w:rPr>
        <w:t xml:space="preserve">Make a projector using cling film, stickers and a torch: </w:t>
      </w:r>
      <w:hyperlink r:id="rId8" w:history="1">
        <w:r w:rsidRPr="00EB4D7E">
          <w:rPr>
            <w:rStyle w:val="Hyperlink"/>
            <w:rFonts w:eastAsia="Times New Roman" w:cs="Times New Roman"/>
            <w:lang w:eastAsia="en-GB"/>
          </w:rPr>
          <w:t>https://mcm.org/make-your-own-projectors/</w:t>
        </w:r>
      </w:hyperlink>
    </w:p>
    <w:p w14:paraId="42B8B90A" w14:textId="77777777" w:rsidR="00A13240" w:rsidRDefault="00A13240">
      <w:pPr>
        <w:rPr>
          <w:rFonts w:eastAsia="Times New Roman" w:cs="Times New Roman"/>
          <w:lang w:eastAsia="en-GB"/>
        </w:rPr>
      </w:pPr>
      <w:r>
        <w:rPr>
          <w:rFonts w:eastAsia="Times New Roman" w:cs="Times New Roman"/>
          <w:lang w:eastAsia="en-GB"/>
        </w:rPr>
        <w:t xml:space="preserve">For early years, try bending and folding them into different shapes and dipping them in paint to do some printing: </w:t>
      </w:r>
      <w:hyperlink r:id="rId9" w:history="1">
        <w:r w:rsidRPr="00EB4D7E">
          <w:rPr>
            <w:rStyle w:val="Hyperlink"/>
            <w:rFonts w:eastAsia="Times New Roman" w:cs="Times New Roman"/>
            <w:lang w:eastAsia="en-GB"/>
          </w:rPr>
          <w:t>https://theimaginationtree.com/toddler-activity-shape-printing-cardboard-tubes/</w:t>
        </w:r>
      </w:hyperlink>
    </w:p>
    <w:p w14:paraId="439F8C26" w14:textId="77777777" w:rsidR="00A13240" w:rsidRDefault="00A13240">
      <w:pPr>
        <w:rPr>
          <w:rFonts w:eastAsia="Times New Roman" w:cs="Times New Roman"/>
          <w:lang w:eastAsia="en-GB"/>
        </w:rPr>
      </w:pPr>
      <w:r>
        <w:rPr>
          <w:rFonts w:eastAsia="Times New Roman" w:cs="Times New Roman"/>
          <w:lang w:eastAsia="en-GB"/>
        </w:rPr>
        <w:t xml:space="preserve">Use as a mould for home-made bath bombs: </w:t>
      </w:r>
      <w:hyperlink r:id="rId10" w:history="1">
        <w:r w:rsidRPr="00EB4D7E">
          <w:rPr>
            <w:rStyle w:val="Hyperlink"/>
            <w:rFonts w:eastAsia="Times New Roman" w:cs="Times New Roman"/>
            <w:lang w:eastAsia="en-GB"/>
          </w:rPr>
          <w:t>https://www.redtedart.com/bath-bombs-recipe-gifts-kids-can-make/</w:t>
        </w:r>
      </w:hyperlink>
      <w:r>
        <w:rPr>
          <w:rFonts w:eastAsia="Times New Roman" w:cs="Times New Roman"/>
          <w:lang w:eastAsia="en-GB"/>
        </w:rPr>
        <w:t xml:space="preserve"> (this activity was also an incentive for my kids to have a bath!)</w:t>
      </w:r>
    </w:p>
    <w:p w14:paraId="5AD06DA3" w14:textId="77777777" w:rsidR="00A13240" w:rsidRDefault="00A13240">
      <w:pPr>
        <w:rPr>
          <w:rFonts w:eastAsia="Times New Roman" w:cs="Times New Roman"/>
          <w:lang w:eastAsia="en-GB"/>
        </w:rPr>
      </w:pPr>
      <w:r>
        <w:rPr>
          <w:rFonts w:eastAsia="Times New Roman" w:cs="Times New Roman"/>
          <w:lang w:eastAsia="en-GB"/>
        </w:rPr>
        <w:t xml:space="preserve">Make a marble/ball run: </w:t>
      </w:r>
      <w:hyperlink r:id="rId11" w:history="1">
        <w:r w:rsidRPr="00EB4D7E">
          <w:rPr>
            <w:rStyle w:val="Hyperlink"/>
            <w:rFonts w:eastAsia="Times New Roman" w:cs="Times New Roman"/>
            <w:lang w:eastAsia="en-GB"/>
          </w:rPr>
          <w:t>https://tinkerlab.com/toilet-paper-roll-marble-run/</w:t>
        </w:r>
      </w:hyperlink>
    </w:p>
    <w:p w14:paraId="090AEC45" w14:textId="77777777" w:rsidR="00561ABE" w:rsidRDefault="00561ABE">
      <w:pPr>
        <w:rPr>
          <w:rFonts w:eastAsia="Times New Roman" w:cs="Times New Roman"/>
          <w:b/>
          <w:lang w:eastAsia="en-GB"/>
        </w:rPr>
      </w:pPr>
      <w:r>
        <w:rPr>
          <w:rFonts w:eastAsia="Times New Roman" w:cs="Times New Roman"/>
          <w:b/>
          <w:lang w:eastAsia="en-GB"/>
        </w:rPr>
        <w:lastRenderedPageBreak/>
        <w:t>Make some playdough</w:t>
      </w:r>
    </w:p>
    <w:p w14:paraId="0316D5AF" w14:textId="77777777" w:rsidR="00561ABE" w:rsidRDefault="00561ABE">
      <w:pPr>
        <w:rPr>
          <w:rFonts w:eastAsia="Times New Roman" w:cs="Times New Roman"/>
          <w:lang w:eastAsia="en-GB"/>
        </w:rPr>
      </w:pPr>
      <w:r>
        <w:rPr>
          <w:rFonts w:eastAsia="Times New Roman" w:cs="Times New Roman"/>
          <w:lang w:eastAsia="en-GB"/>
        </w:rPr>
        <w:t xml:space="preserve">Playdough made using this recipe </w:t>
      </w:r>
      <w:hyperlink r:id="rId12" w:history="1">
        <w:r w:rsidRPr="00EB4D7E">
          <w:rPr>
            <w:rStyle w:val="Hyperlink"/>
            <w:rFonts w:eastAsia="Times New Roman" w:cs="Times New Roman"/>
            <w:lang w:eastAsia="en-GB"/>
          </w:rPr>
          <w:t>https://theimaginationtree.com/best-ever-no-cook-play-dough-recipe/</w:t>
        </w:r>
      </w:hyperlink>
      <w:r w:rsidR="006B10F8">
        <w:rPr>
          <w:rFonts w:eastAsia="Times New Roman" w:cs="Times New Roman"/>
          <w:lang w:eastAsia="en-GB"/>
        </w:rPr>
        <w:t xml:space="preserve"> has been</w:t>
      </w:r>
      <w:r>
        <w:rPr>
          <w:rFonts w:eastAsia="Times New Roman" w:cs="Times New Roman"/>
          <w:lang w:eastAsia="en-GB"/>
        </w:rPr>
        <w:t xml:space="preserve"> extremely popular in our house </w:t>
      </w:r>
      <w:r w:rsidR="00EE6105">
        <w:rPr>
          <w:rFonts w:eastAsia="Times New Roman" w:cs="Times New Roman"/>
          <w:lang w:eastAsia="en-GB"/>
        </w:rPr>
        <w:t xml:space="preserve">over the years </w:t>
      </w:r>
      <w:r>
        <w:rPr>
          <w:rFonts w:eastAsia="Times New Roman" w:cs="Times New Roman"/>
          <w:lang w:eastAsia="en-GB"/>
        </w:rPr>
        <w:t xml:space="preserve">and is amazingly quick and simple to make. </w:t>
      </w:r>
      <w:r w:rsidR="00EE6105">
        <w:rPr>
          <w:rFonts w:eastAsia="Times New Roman" w:cs="Times New Roman"/>
          <w:lang w:eastAsia="en-GB"/>
        </w:rPr>
        <w:t xml:space="preserve">It’s great for little ones but very therapeutic for older children too. </w:t>
      </w:r>
    </w:p>
    <w:p w14:paraId="1E103A0C" w14:textId="77777777" w:rsidR="00A13240" w:rsidRDefault="00A13240">
      <w:pPr>
        <w:rPr>
          <w:rFonts w:eastAsia="Times New Roman" w:cs="Times New Roman"/>
          <w:b/>
          <w:lang w:eastAsia="en-GB"/>
        </w:rPr>
      </w:pPr>
      <w:r>
        <w:rPr>
          <w:rFonts w:eastAsia="Times New Roman" w:cs="Times New Roman"/>
          <w:b/>
          <w:lang w:eastAsia="en-GB"/>
        </w:rPr>
        <w:t>Activities from The Woodland Trust</w:t>
      </w:r>
    </w:p>
    <w:p w14:paraId="6F8F9CED" w14:textId="77777777" w:rsidR="00A13240" w:rsidRPr="00A13240" w:rsidRDefault="00A13240">
      <w:pPr>
        <w:rPr>
          <w:rFonts w:eastAsia="Times New Roman" w:cs="Times New Roman"/>
          <w:lang w:eastAsia="en-GB"/>
        </w:rPr>
      </w:pPr>
      <w:r>
        <w:rPr>
          <w:rFonts w:eastAsia="Times New Roman" w:cs="Times New Roman"/>
          <w:lang w:eastAsia="en-GB"/>
        </w:rPr>
        <w:t xml:space="preserve">The </w:t>
      </w:r>
      <w:r w:rsidR="00EE6105">
        <w:rPr>
          <w:rFonts w:eastAsia="Times New Roman" w:cs="Times New Roman"/>
          <w:lang w:eastAsia="en-GB"/>
        </w:rPr>
        <w:t>Woodland Trust has lots of</w:t>
      </w:r>
      <w:r>
        <w:rPr>
          <w:rFonts w:eastAsia="Times New Roman" w:cs="Times New Roman"/>
          <w:lang w:eastAsia="en-GB"/>
        </w:rPr>
        <w:t xml:space="preserve"> ideas for nature-themed activities to do at home:</w:t>
      </w:r>
    </w:p>
    <w:p w14:paraId="73841446" w14:textId="77777777" w:rsidR="00A13240" w:rsidRDefault="00F75230">
      <w:pPr>
        <w:rPr>
          <w:rFonts w:eastAsia="Times New Roman" w:cs="Times New Roman"/>
          <w:lang w:eastAsia="en-GB"/>
        </w:rPr>
      </w:pPr>
      <w:hyperlink r:id="rId13" w:history="1">
        <w:r w:rsidR="00A13240" w:rsidRPr="00A13240">
          <w:rPr>
            <w:rStyle w:val="Hyperlink"/>
            <w:rFonts w:eastAsia="Times New Roman" w:cs="Times New Roman"/>
            <w:lang w:eastAsia="en-GB"/>
          </w:rPr>
          <w:t>https://www.woodlandtrust.org.uk/blog/2020/03/kids-nature-activities-self-isolation/</w:t>
        </w:r>
      </w:hyperlink>
    </w:p>
    <w:p w14:paraId="2D0ABC17" w14:textId="77777777" w:rsidR="006B10F8" w:rsidRDefault="006B10F8">
      <w:pPr>
        <w:rPr>
          <w:rFonts w:eastAsia="Times New Roman" w:cs="Times New Roman"/>
          <w:b/>
          <w:lang w:eastAsia="en-GB"/>
        </w:rPr>
      </w:pPr>
      <w:r>
        <w:rPr>
          <w:rFonts w:eastAsia="Times New Roman" w:cs="Times New Roman"/>
          <w:b/>
          <w:lang w:eastAsia="en-GB"/>
        </w:rPr>
        <w:t xml:space="preserve">A D&amp;T Project for Older Kids/Adults </w:t>
      </w:r>
    </w:p>
    <w:p w14:paraId="0FDE7F2C" w14:textId="77777777" w:rsidR="006B10F8" w:rsidRDefault="006B10F8">
      <w:pPr>
        <w:rPr>
          <w:rFonts w:eastAsia="Times New Roman" w:cs="Times New Roman"/>
          <w:lang w:eastAsia="en-GB"/>
        </w:rPr>
      </w:pPr>
      <w:r>
        <w:rPr>
          <w:rFonts w:eastAsia="Times New Roman" w:cs="Times New Roman"/>
          <w:lang w:eastAsia="en-GB"/>
        </w:rPr>
        <w:t>Here is a lovely project for older kids with some easy to follow instructions to make a flying puppet:</w:t>
      </w:r>
    </w:p>
    <w:p w14:paraId="65C17307" w14:textId="77777777" w:rsidR="006B10F8" w:rsidRDefault="00F75230">
      <w:pPr>
        <w:rPr>
          <w:rFonts w:eastAsia="Times New Roman" w:cs="Times New Roman"/>
          <w:lang w:eastAsia="en-GB"/>
        </w:rPr>
      </w:pPr>
      <w:hyperlink r:id="rId14" w:history="1">
        <w:r w:rsidR="006B10F8" w:rsidRPr="00EB4D7E">
          <w:rPr>
            <w:rStyle w:val="Hyperlink"/>
            <w:rFonts w:eastAsia="Times New Roman" w:cs="Times New Roman"/>
            <w:lang w:eastAsia="en-GB"/>
          </w:rPr>
          <w:t>https://www.theatrealibi.co.uk/the-alibi-exchange-puppetry/?fbclid=IwAR3VevxcCLMzkCuv1PCSExEe07WZFXHTOKSHxcfOj0XqeMImrMc8pIE_r0Q</w:t>
        </w:r>
      </w:hyperlink>
    </w:p>
    <w:p w14:paraId="45A3C679" w14:textId="5F7E8843" w:rsidR="00F75230" w:rsidRDefault="00F75230" w:rsidP="00F75230">
      <w:r w:rsidRPr="00F75230">
        <w:rPr>
          <w:rFonts w:eastAsia="Times New Roman" w:cs="Times New Roman"/>
          <w:b/>
          <w:bCs/>
          <w:lang w:eastAsia="en-GB"/>
        </w:rPr>
        <w:t>For budding chemists</w:t>
      </w:r>
      <w:r>
        <w:rPr>
          <w:rFonts w:eastAsia="Times New Roman" w:cs="Times New Roman"/>
          <w:b/>
          <w:bCs/>
          <w:lang w:eastAsia="en-GB"/>
        </w:rPr>
        <w:t>,</w:t>
      </w:r>
      <w:r>
        <w:rPr>
          <w:rFonts w:eastAsia="Times New Roman" w:cs="Times New Roman"/>
          <w:lang w:eastAsia="en-GB"/>
        </w:rPr>
        <w:t xml:space="preserve"> the Royal Society of Chemistry has produced a video showing how to colour a rainbow using red cabbage and kitchen chemicals.  See </w:t>
      </w:r>
      <w:hyperlink r:id="rId15" w:history="1">
        <w:r>
          <w:rPr>
            <w:rStyle w:val="Hyperlink"/>
          </w:rPr>
          <w:t>https://www.youtube.com/watch?v=_pY2-cjrhwU&amp;feature=youtu.be</w:t>
        </w:r>
      </w:hyperlink>
      <w:r>
        <w:t xml:space="preserve"> </w:t>
      </w:r>
    </w:p>
    <w:p w14:paraId="0812A0DB" w14:textId="77777777" w:rsidR="00A13240" w:rsidRDefault="00561ABE">
      <w:pPr>
        <w:rPr>
          <w:rFonts w:eastAsia="Times New Roman" w:cs="Times New Roman"/>
          <w:b/>
          <w:lang w:eastAsia="en-GB"/>
        </w:rPr>
      </w:pPr>
      <w:r>
        <w:rPr>
          <w:rFonts w:eastAsia="Times New Roman" w:cs="Times New Roman"/>
          <w:b/>
          <w:lang w:eastAsia="en-GB"/>
        </w:rPr>
        <w:t>Focus on Mental Health</w:t>
      </w:r>
    </w:p>
    <w:p w14:paraId="4DB1B046" w14:textId="77777777" w:rsidR="006B10F8" w:rsidRDefault="006B10F8">
      <w:pPr>
        <w:rPr>
          <w:rFonts w:eastAsia="Times New Roman" w:cs="Times New Roman"/>
          <w:lang w:eastAsia="en-GB"/>
        </w:rPr>
      </w:pPr>
      <w:r>
        <w:rPr>
          <w:rFonts w:eastAsia="Times New Roman" w:cs="Times New Roman"/>
          <w:lang w:eastAsia="en-GB"/>
        </w:rPr>
        <w:t xml:space="preserve">Each day during lockdown we are confronted with uncertainty, repetitiveness, </w:t>
      </w:r>
      <w:r w:rsidR="00EE6105">
        <w:rPr>
          <w:rFonts w:eastAsia="Times New Roman" w:cs="Times New Roman"/>
          <w:lang w:eastAsia="en-GB"/>
        </w:rPr>
        <w:t xml:space="preserve">fear and many other issues. There are plenty of resources out there to help children and young people with managing their feelings healthily. </w:t>
      </w:r>
      <w:r>
        <w:rPr>
          <w:rFonts w:eastAsia="Times New Roman" w:cs="Times New Roman"/>
          <w:lang w:eastAsia="en-GB"/>
        </w:rPr>
        <w:t xml:space="preserve"> </w:t>
      </w:r>
    </w:p>
    <w:p w14:paraId="34C4488B" w14:textId="77777777" w:rsidR="00FE0246" w:rsidRDefault="00561ABE">
      <w:pPr>
        <w:rPr>
          <w:rFonts w:eastAsia="Times New Roman" w:cs="Times New Roman"/>
          <w:lang w:eastAsia="en-GB"/>
        </w:rPr>
      </w:pPr>
      <w:r>
        <w:rPr>
          <w:rFonts w:eastAsia="Times New Roman" w:cs="Times New Roman"/>
          <w:lang w:eastAsia="en-GB"/>
        </w:rPr>
        <w:t>The Government has published some useful advice on supporting young people with their health and wellbeing:</w:t>
      </w:r>
    </w:p>
    <w:p w14:paraId="691FD18A" w14:textId="77777777" w:rsidR="00FE0246" w:rsidRDefault="00F75230">
      <w:hyperlink r:id="rId16" w:history="1">
        <w:r w:rsidR="00FE0246" w:rsidRPr="00EB4D7E">
          <w:rPr>
            <w:rStyle w:val="Hyperlink"/>
          </w:rPr>
          <w:t>https://www.gov.uk/government/publications/covid-19-guidance-on-supporting-children-and-young-peoples-mental-health-and-wellbeing?utm_source=fa3d37ff-b04e-4a75-b247-6fc3a89d94b0&amp;utm_medium=email&amp;utm_campaign=govuk-notifications&amp;utm_content=immediate</w:t>
        </w:r>
      </w:hyperlink>
    </w:p>
    <w:p w14:paraId="04B67B32" w14:textId="77777777" w:rsidR="00FE0246" w:rsidRPr="00FE0246" w:rsidRDefault="00561ABE">
      <w:r>
        <w:t>I am also sharing a</w:t>
      </w:r>
      <w:r w:rsidR="006B10F8">
        <w:t xml:space="preserve"> handout that explains what happens to our brains when we are overwhelmed along with this document. It is worth a read, and explains the fight or flight response very clearly. In a similar vein, I have been sent a fantastic </w:t>
      </w:r>
      <w:r>
        <w:t>arts and wellbeing resource from Arts and Health South West</w:t>
      </w:r>
      <w:r w:rsidR="00EE6105">
        <w:t xml:space="preserve"> focusing on photography and mindfulness</w:t>
      </w:r>
      <w:r>
        <w:t xml:space="preserve"> which might be useful to people of any age, along with a photography course devised by Somerset Film. </w:t>
      </w:r>
    </w:p>
    <w:p w14:paraId="67A0DB65" w14:textId="77777777" w:rsidR="00332A0C" w:rsidRDefault="00332A0C"/>
    <w:p w14:paraId="210D8E4E" w14:textId="77777777" w:rsidR="00EE6105" w:rsidRPr="00FE0246" w:rsidRDefault="00EE6105">
      <w:r>
        <w:t xml:space="preserve">I really hope some of these ideas are helpful. If there is anything you feel might be worth sharing, please do send any links or ideas to </w:t>
      </w:r>
      <w:r w:rsidRPr="00EE6105">
        <w:rPr>
          <w:b/>
        </w:rPr>
        <w:t>eleanorsophiemains@gmail.com</w:t>
      </w:r>
      <w:r>
        <w:rPr>
          <w:b/>
        </w:rPr>
        <w:t>.</w:t>
      </w:r>
    </w:p>
    <w:sectPr w:rsidR="00EE6105" w:rsidRPr="00FE0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79"/>
    <w:rsid w:val="00332A0C"/>
    <w:rsid w:val="00561ABE"/>
    <w:rsid w:val="006B10F8"/>
    <w:rsid w:val="009505E1"/>
    <w:rsid w:val="00A13240"/>
    <w:rsid w:val="00AA4A38"/>
    <w:rsid w:val="00D64AED"/>
    <w:rsid w:val="00E90779"/>
    <w:rsid w:val="00EE6105"/>
    <w:rsid w:val="00F47D8A"/>
    <w:rsid w:val="00F75230"/>
    <w:rsid w:val="00FE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D09B"/>
  <w15:chartTrackingRefBased/>
  <w15:docId w15:val="{AB73B8F3-2F78-452E-AFD9-03AC4312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A0C"/>
    <w:rPr>
      <w:color w:val="0563C1" w:themeColor="hyperlink"/>
      <w:u w:val="single"/>
    </w:rPr>
  </w:style>
  <w:style w:type="character" w:customStyle="1" w:styleId="4yxo">
    <w:name w:val="_4yxo"/>
    <w:basedOn w:val="DefaultParagraphFont"/>
    <w:rsid w:val="0033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98172">
      <w:bodyDiv w:val="1"/>
      <w:marLeft w:val="0"/>
      <w:marRight w:val="0"/>
      <w:marTop w:val="0"/>
      <w:marBottom w:val="0"/>
      <w:divBdr>
        <w:top w:val="none" w:sz="0" w:space="0" w:color="auto"/>
        <w:left w:val="none" w:sz="0" w:space="0" w:color="auto"/>
        <w:bottom w:val="none" w:sz="0" w:space="0" w:color="auto"/>
        <w:right w:val="none" w:sz="0" w:space="0" w:color="auto"/>
      </w:divBdr>
    </w:div>
    <w:div w:id="784495026">
      <w:bodyDiv w:val="1"/>
      <w:marLeft w:val="0"/>
      <w:marRight w:val="0"/>
      <w:marTop w:val="0"/>
      <w:marBottom w:val="0"/>
      <w:divBdr>
        <w:top w:val="none" w:sz="0" w:space="0" w:color="auto"/>
        <w:left w:val="none" w:sz="0" w:space="0" w:color="auto"/>
        <w:bottom w:val="none" w:sz="0" w:space="0" w:color="auto"/>
        <w:right w:val="none" w:sz="0" w:space="0" w:color="auto"/>
      </w:divBdr>
    </w:div>
    <w:div w:id="973750207">
      <w:bodyDiv w:val="1"/>
      <w:marLeft w:val="0"/>
      <w:marRight w:val="0"/>
      <w:marTop w:val="0"/>
      <w:marBottom w:val="0"/>
      <w:divBdr>
        <w:top w:val="none" w:sz="0" w:space="0" w:color="auto"/>
        <w:left w:val="none" w:sz="0" w:space="0" w:color="auto"/>
        <w:bottom w:val="none" w:sz="0" w:space="0" w:color="auto"/>
        <w:right w:val="none" w:sz="0" w:space="0" w:color="auto"/>
      </w:divBdr>
      <w:divsChild>
        <w:div w:id="839463063">
          <w:marLeft w:val="0"/>
          <w:marRight w:val="0"/>
          <w:marTop w:val="0"/>
          <w:marBottom w:val="0"/>
          <w:divBdr>
            <w:top w:val="none" w:sz="0" w:space="0" w:color="auto"/>
            <w:left w:val="none" w:sz="0" w:space="0" w:color="auto"/>
            <w:bottom w:val="none" w:sz="0" w:space="0" w:color="auto"/>
            <w:right w:val="none" w:sz="0" w:space="0" w:color="auto"/>
          </w:divBdr>
          <w:divsChild>
            <w:div w:id="1587962081">
              <w:marLeft w:val="0"/>
              <w:marRight w:val="0"/>
              <w:marTop w:val="0"/>
              <w:marBottom w:val="0"/>
              <w:divBdr>
                <w:top w:val="none" w:sz="0" w:space="0" w:color="auto"/>
                <w:left w:val="none" w:sz="0" w:space="0" w:color="auto"/>
                <w:bottom w:val="none" w:sz="0" w:space="0" w:color="auto"/>
                <w:right w:val="none" w:sz="0" w:space="0" w:color="auto"/>
              </w:divBdr>
            </w:div>
            <w:div w:id="1194464876">
              <w:marLeft w:val="0"/>
              <w:marRight w:val="0"/>
              <w:marTop w:val="0"/>
              <w:marBottom w:val="0"/>
              <w:divBdr>
                <w:top w:val="none" w:sz="0" w:space="0" w:color="auto"/>
                <w:left w:val="none" w:sz="0" w:space="0" w:color="auto"/>
                <w:bottom w:val="none" w:sz="0" w:space="0" w:color="auto"/>
                <w:right w:val="none" w:sz="0" w:space="0" w:color="auto"/>
              </w:divBdr>
            </w:div>
            <w:div w:id="1296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org/make-your-own-projectors/" TargetMode="External"/><Relationship Id="rId13" Type="http://schemas.openxmlformats.org/officeDocument/2006/relationships/hyperlink" Target="https://www.woodlandtrust.org.uk/blog/2020/03/kids-nature-activities-self-isola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igmore-hall.org.uk/live-streams/schools-concert-sir-scallywag-and-the-battle-of-stinky-bottom" TargetMode="External"/><Relationship Id="rId12" Type="http://schemas.openxmlformats.org/officeDocument/2006/relationships/hyperlink" Target="https://theimaginationtree.com/best-ever-no-cook-play-dough-reci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government/publications/covid-19-guidance-on-supporting-children-and-young-peoples-mental-health-and-wellbeing?utm_source=fa3d37ff-b04e-4a75-b247-6fc3a89d94b0&amp;utm_medium=email&amp;utm_campaign=govuk-notifications&amp;utm_content=immediate" TargetMode="External"/><Relationship Id="rId1" Type="http://schemas.openxmlformats.org/officeDocument/2006/relationships/styles" Target="styles.xml"/><Relationship Id="rId6" Type="http://schemas.openxmlformats.org/officeDocument/2006/relationships/hyperlink" Target="mailto:suereece1@btinternet.com" TargetMode="External"/><Relationship Id="rId11" Type="http://schemas.openxmlformats.org/officeDocument/2006/relationships/hyperlink" Target="https://tinkerlab.com/toilet-paper-roll-marble-run/" TargetMode="External"/><Relationship Id="rId5" Type="http://schemas.openxmlformats.org/officeDocument/2006/relationships/hyperlink" Target="https://www.healthysomerset.co.uk/covid-19/" TargetMode="External"/><Relationship Id="rId15" Type="http://schemas.openxmlformats.org/officeDocument/2006/relationships/hyperlink" Target="https://www.youtube.com/watch?v=_pY2-cjrhwU&amp;feature=youtu.be" TargetMode="External"/><Relationship Id="rId10" Type="http://schemas.openxmlformats.org/officeDocument/2006/relationships/hyperlink" Target="https://www.redtedart.com/bath-bombs-recipe-gifts-kids-can-make/" TargetMode="External"/><Relationship Id="rId4" Type="http://schemas.openxmlformats.org/officeDocument/2006/relationships/hyperlink" Target="https://somersetnewsroom.com/2020/04/16/children-asked-to-help-with-new-somerset-healthy-happy-and-safe-campaign/" TargetMode="External"/><Relationship Id="rId9" Type="http://schemas.openxmlformats.org/officeDocument/2006/relationships/hyperlink" Target="https://theimaginationtree.com/toddler-activity-shape-printing-cardboard-tubes/" TargetMode="External"/><Relationship Id="rId14" Type="http://schemas.openxmlformats.org/officeDocument/2006/relationships/hyperlink" Target="https://www.theatrealibi.co.uk/the-alibi-exchange-puppetry/?fbclid=IwAR3VevxcCLMzkCuv1PCSExEe07WZFXHTOKSHxcfOj0XqeMImrMc8pIE_r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Mains</dc:creator>
  <cp:keywords/>
  <dc:description/>
  <cp:lastModifiedBy>Mick Fletcher</cp:lastModifiedBy>
  <cp:revision>3</cp:revision>
  <dcterms:created xsi:type="dcterms:W3CDTF">2020-04-28T17:12:00Z</dcterms:created>
  <dcterms:modified xsi:type="dcterms:W3CDTF">2020-04-28T17:47:00Z</dcterms:modified>
</cp:coreProperties>
</file>